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86C23" w:rsidRPr="00CB7BF6" w:rsidTr="00CB7BF6">
        <w:tc>
          <w:tcPr>
            <w:tcW w:w="5210" w:type="dxa"/>
          </w:tcPr>
          <w:p w:rsidR="00786C23" w:rsidRPr="00CB7BF6" w:rsidRDefault="00786C23" w:rsidP="00CB7BF6">
            <w:pPr>
              <w:jc w:val="right"/>
              <w:rPr>
                <w:rStyle w:val="a7"/>
                <w:bCs/>
                <w:sz w:val="28"/>
                <w:szCs w:val="28"/>
              </w:rPr>
            </w:pPr>
            <w:bookmarkStart w:id="0" w:name="sub_1000"/>
          </w:p>
        </w:tc>
        <w:tc>
          <w:tcPr>
            <w:tcW w:w="5211" w:type="dxa"/>
          </w:tcPr>
          <w:p w:rsidR="00786C23" w:rsidRPr="00CB7BF6" w:rsidRDefault="00786C23" w:rsidP="00CB7BF6">
            <w:pPr>
              <w:jc w:val="center"/>
              <w:rPr>
                <w:rStyle w:val="a7"/>
                <w:bCs/>
                <w:sz w:val="28"/>
                <w:szCs w:val="28"/>
              </w:rPr>
            </w:pPr>
          </w:p>
          <w:p w:rsidR="00786C23" w:rsidRPr="00CB7BF6" w:rsidRDefault="00786C23" w:rsidP="00CB7BF6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CB7BF6">
              <w:rPr>
                <w:rStyle w:val="a7"/>
                <w:bCs/>
                <w:sz w:val="28"/>
                <w:szCs w:val="28"/>
              </w:rPr>
              <w:t>УТВЕРЖДЕНА</w:t>
            </w:r>
            <w:r w:rsidRPr="00CB7BF6">
              <w:rPr>
                <w:rStyle w:val="a7"/>
                <w:bCs/>
                <w:sz w:val="28"/>
                <w:szCs w:val="28"/>
              </w:rPr>
              <w:br/>
            </w:r>
            <w:hyperlink w:anchor="sub_0" w:history="1">
              <w:r w:rsidRPr="00CB7BF6">
                <w:rPr>
                  <w:rStyle w:val="a6"/>
                  <w:color w:val="auto"/>
                  <w:sz w:val="28"/>
                  <w:szCs w:val="28"/>
                </w:rPr>
                <w:t>приказом</w:t>
              </w:r>
            </w:hyperlink>
            <w:r w:rsidRPr="00CB7BF6">
              <w:rPr>
                <w:rStyle w:val="a7"/>
                <w:b w:val="0"/>
                <w:bCs/>
                <w:color w:val="auto"/>
                <w:sz w:val="28"/>
                <w:szCs w:val="28"/>
              </w:rPr>
              <w:t xml:space="preserve"> Управления Федеральной службы по надзору в сфере связи, информационных технологий и массовых коммуникаций по</w:t>
            </w:r>
          </w:p>
          <w:p w:rsidR="00786C23" w:rsidRPr="00CB7BF6" w:rsidRDefault="005E4D11" w:rsidP="00CB7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7"/>
                <w:b w:val="0"/>
                <w:bCs/>
                <w:color w:val="auto"/>
                <w:sz w:val="28"/>
                <w:szCs w:val="28"/>
              </w:rPr>
              <w:t>Магаданской области и Чукотскому автономному округу</w:t>
            </w:r>
            <w:r w:rsidR="00786C23" w:rsidRPr="00CB7BF6">
              <w:rPr>
                <w:rStyle w:val="a7"/>
                <w:b w:val="0"/>
                <w:bCs/>
                <w:color w:val="auto"/>
                <w:sz w:val="28"/>
                <w:szCs w:val="28"/>
              </w:rPr>
              <w:br/>
              <w:t xml:space="preserve">от </w:t>
            </w:r>
            <w:r w:rsidR="00D053AF">
              <w:rPr>
                <w:rStyle w:val="a7"/>
                <w:b w:val="0"/>
                <w:bCs/>
                <w:color w:val="auto"/>
                <w:sz w:val="28"/>
                <w:szCs w:val="28"/>
              </w:rPr>
              <w:t>0</w:t>
            </w:r>
            <w:bookmarkStart w:id="1" w:name="_GoBack"/>
            <w:bookmarkEnd w:id="1"/>
            <w:r w:rsidR="00FB0ABA">
              <w:rPr>
                <w:rStyle w:val="a7"/>
                <w:b w:val="0"/>
                <w:bCs/>
                <w:color w:val="auto"/>
                <w:sz w:val="28"/>
                <w:szCs w:val="28"/>
              </w:rPr>
              <w:t>8.07.</w:t>
            </w:r>
            <w:r w:rsidR="00786C23" w:rsidRPr="00CB7BF6">
              <w:rPr>
                <w:rStyle w:val="a7"/>
                <w:b w:val="0"/>
                <w:bCs/>
                <w:color w:val="auto"/>
                <w:sz w:val="28"/>
                <w:szCs w:val="28"/>
              </w:rPr>
              <w:t>2019 №</w:t>
            </w:r>
            <w:r w:rsidR="004F425D">
              <w:rPr>
                <w:rStyle w:val="a7"/>
                <w:b w:val="0"/>
                <w:bCs/>
                <w:color w:val="auto"/>
                <w:sz w:val="28"/>
                <w:szCs w:val="28"/>
              </w:rPr>
              <w:t xml:space="preserve"> 81</w:t>
            </w:r>
          </w:p>
          <w:p w:rsidR="00786C23" w:rsidRPr="00CB7BF6" w:rsidRDefault="00786C23" w:rsidP="00CB7BF6">
            <w:pPr>
              <w:jc w:val="right"/>
              <w:rPr>
                <w:rStyle w:val="a7"/>
                <w:bCs/>
                <w:sz w:val="28"/>
                <w:szCs w:val="28"/>
              </w:rPr>
            </w:pPr>
          </w:p>
        </w:tc>
      </w:tr>
    </w:tbl>
    <w:p w:rsidR="00786C23" w:rsidRDefault="00786C23" w:rsidP="00786C23">
      <w:pPr>
        <w:jc w:val="right"/>
        <w:rPr>
          <w:rStyle w:val="a7"/>
          <w:bCs/>
          <w:sz w:val="28"/>
          <w:szCs w:val="28"/>
        </w:rPr>
      </w:pPr>
    </w:p>
    <w:p w:rsidR="00786C23" w:rsidRDefault="00786C23" w:rsidP="00786C23">
      <w:pPr>
        <w:jc w:val="right"/>
        <w:rPr>
          <w:rStyle w:val="a7"/>
          <w:bCs/>
          <w:sz w:val="28"/>
          <w:szCs w:val="28"/>
        </w:rPr>
      </w:pPr>
    </w:p>
    <w:p w:rsidR="00786C23" w:rsidRDefault="00786C23" w:rsidP="00786C23">
      <w:pPr>
        <w:jc w:val="right"/>
        <w:rPr>
          <w:rStyle w:val="a7"/>
          <w:bCs/>
          <w:sz w:val="28"/>
          <w:szCs w:val="28"/>
        </w:rPr>
      </w:pPr>
    </w:p>
    <w:p w:rsidR="00786C23" w:rsidRPr="00BC3A43" w:rsidRDefault="00786C23" w:rsidP="001F7DB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Методика проведения конкурса на замещение вакантной должности</w:t>
      </w:r>
      <w:r w:rsidRPr="00BC3A43">
        <w:rPr>
          <w:rFonts w:ascii="Times New Roman" w:hAnsi="Times New Roman" w:cs="Times New Roman"/>
          <w:sz w:val="28"/>
          <w:szCs w:val="28"/>
        </w:rPr>
        <w:br/>
        <w:t>федеральной государственной гражданской службы</w:t>
      </w:r>
      <w:r w:rsidR="001F7DB9">
        <w:rPr>
          <w:rFonts w:ascii="Times New Roman" w:hAnsi="Times New Roman" w:cs="Times New Roman"/>
          <w:sz w:val="28"/>
          <w:szCs w:val="28"/>
        </w:rPr>
        <w:t xml:space="preserve"> </w:t>
      </w:r>
      <w:r w:rsidR="001F7DB9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и </w:t>
      </w:r>
      <w:r w:rsidR="001F7DB9" w:rsidRPr="001F7DB9">
        <w:rPr>
          <w:rFonts w:ascii="Times New Roman" w:hAnsi="Times New Roman" w:cs="Times New Roman"/>
          <w:snapToGrid w:val="0"/>
          <w:sz w:val="28"/>
          <w:szCs w:val="28"/>
        </w:rPr>
        <w:t xml:space="preserve">включение в кадровый резерв </w:t>
      </w:r>
      <w:r w:rsidRPr="001F7DB9">
        <w:rPr>
          <w:rFonts w:ascii="Times New Roman" w:hAnsi="Times New Roman" w:cs="Times New Roman"/>
          <w:sz w:val="28"/>
          <w:szCs w:val="28"/>
        </w:rPr>
        <w:t xml:space="preserve"> в У</w:t>
      </w:r>
      <w:r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Pr="00BC3A43">
        <w:rPr>
          <w:rFonts w:ascii="Times New Roman" w:hAnsi="Times New Roman" w:cs="Times New Roman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3A43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1F7DB9">
        <w:rPr>
          <w:rFonts w:ascii="Times New Roman" w:hAnsi="Times New Roman" w:cs="Times New Roman"/>
          <w:sz w:val="28"/>
          <w:szCs w:val="28"/>
        </w:rPr>
        <w:t xml:space="preserve"> по Магаданской области </w:t>
      </w:r>
      <w:r w:rsidR="00300C5D">
        <w:rPr>
          <w:rFonts w:ascii="Times New Roman" w:hAnsi="Times New Roman" w:cs="Times New Roman"/>
          <w:sz w:val="28"/>
          <w:szCs w:val="28"/>
        </w:rPr>
        <w:t>и Чукотскому автономному округу</w:t>
      </w:r>
    </w:p>
    <w:p w:rsidR="00786C23" w:rsidRDefault="00786C23" w:rsidP="00786C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100"/>
    </w:p>
    <w:p w:rsidR="00786C23" w:rsidRPr="00BC3A43" w:rsidRDefault="00786C23" w:rsidP="00786C23">
      <w:pPr>
        <w:pStyle w:val="1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2"/>
    <w:p w:rsidR="00786C23" w:rsidRPr="00BC3A43" w:rsidRDefault="00786C23" w:rsidP="00786C23">
      <w:pPr>
        <w:rPr>
          <w:sz w:val="28"/>
          <w:szCs w:val="28"/>
        </w:rPr>
      </w:pP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3" w:name="sub_1001"/>
      <w:r w:rsidRPr="00BC3A43">
        <w:rPr>
          <w:sz w:val="28"/>
          <w:szCs w:val="28"/>
        </w:rP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4" w:name="sub_1002"/>
      <w:bookmarkEnd w:id="3"/>
      <w:r w:rsidRPr="00BC3A43">
        <w:rPr>
          <w:sz w:val="28"/>
          <w:szCs w:val="28"/>
        </w:rP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5" w:name="sub_1003"/>
      <w:bookmarkEnd w:id="4"/>
      <w:r w:rsidRPr="00BC3A43">
        <w:rPr>
          <w:sz w:val="28"/>
          <w:szCs w:val="28"/>
        </w:rPr>
        <w:t xml:space="preserve">3. Настоящая Методика проведения конкурса на замещение вакантной должности федеральной государственной гражданской службы в </w:t>
      </w:r>
      <w:r>
        <w:rPr>
          <w:sz w:val="28"/>
          <w:szCs w:val="28"/>
        </w:rPr>
        <w:t xml:space="preserve">Управлении </w:t>
      </w:r>
      <w:r w:rsidRPr="00BC3A43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ы</w:t>
      </w:r>
      <w:r w:rsidRPr="00BC3A43">
        <w:rPr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>
        <w:rPr>
          <w:sz w:val="28"/>
          <w:szCs w:val="28"/>
        </w:rPr>
        <w:t xml:space="preserve">по </w:t>
      </w:r>
      <w:r w:rsidR="00300C5D">
        <w:rPr>
          <w:sz w:val="28"/>
          <w:szCs w:val="28"/>
        </w:rPr>
        <w:t xml:space="preserve">Магаданской области и Чукотскому автономному округу </w:t>
      </w:r>
      <w:r>
        <w:rPr>
          <w:sz w:val="28"/>
          <w:szCs w:val="28"/>
        </w:rPr>
        <w:t xml:space="preserve"> </w:t>
      </w:r>
      <w:r w:rsidRPr="00BC3A43">
        <w:rPr>
          <w:sz w:val="28"/>
          <w:szCs w:val="28"/>
        </w:rPr>
        <w:t xml:space="preserve">(далее - Методика) определяет в соответствии с </w:t>
      </w:r>
      <w:hyperlink r:id="rId8" w:history="1">
        <w:r w:rsidRPr="00786C23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BC3A43">
        <w:rPr>
          <w:sz w:val="28"/>
          <w:szCs w:val="28"/>
        </w:rPr>
        <w:t xml:space="preserve"> от 27 июля 2004 г. </w:t>
      </w:r>
      <w:r>
        <w:rPr>
          <w:sz w:val="28"/>
          <w:szCs w:val="28"/>
        </w:rPr>
        <w:t>№</w:t>
      </w:r>
      <w:r w:rsidRPr="00BC3A43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BC3A43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 xml:space="preserve">» </w:t>
      </w:r>
      <w:r w:rsidRPr="00BC3A43">
        <w:rPr>
          <w:sz w:val="28"/>
          <w:szCs w:val="28"/>
        </w:rPr>
        <w:t xml:space="preserve">(далее - Федеральный закон </w:t>
      </w:r>
      <w:r>
        <w:rPr>
          <w:sz w:val="28"/>
          <w:szCs w:val="28"/>
        </w:rPr>
        <w:t>№</w:t>
      </w:r>
      <w:r w:rsidRPr="00BC3A43">
        <w:rPr>
          <w:sz w:val="28"/>
          <w:szCs w:val="28"/>
        </w:rPr>
        <w:t> 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bookmarkEnd w:id="5"/>
    <w:p w:rsidR="00786C23" w:rsidRPr="00BC3A43" w:rsidRDefault="00786C23" w:rsidP="00786C23">
      <w:pPr>
        <w:rPr>
          <w:sz w:val="28"/>
          <w:szCs w:val="28"/>
        </w:rPr>
      </w:pPr>
    </w:p>
    <w:p w:rsidR="00786C23" w:rsidRPr="00BC3A43" w:rsidRDefault="00786C23" w:rsidP="00786C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200"/>
      <w:r w:rsidRPr="00BC3A43">
        <w:rPr>
          <w:rFonts w:ascii="Times New Roman" w:hAnsi="Times New Roman" w:cs="Times New Roman"/>
          <w:sz w:val="28"/>
          <w:szCs w:val="28"/>
        </w:rPr>
        <w:lastRenderedPageBreak/>
        <w:t>II. Подготовка к проведению конкурса</w:t>
      </w:r>
    </w:p>
    <w:bookmarkEnd w:id="6"/>
    <w:p w:rsidR="00786C23" w:rsidRPr="00BC3A43" w:rsidRDefault="00786C23" w:rsidP="00786C23">
      <w:pPr>
        <w:rPr>
          <w:sz w:val="28"/>
          <w:szCs w:val="28"/>
        </w:rPr>
      </w:pP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7" w:name="sub_1004"/>
      <w:r w:rsidRPr="00BC3A43">
        <w:rPr>
          <w:sz w:val="28"/>
          <w:szCs w:val="28"/>
        </w:rP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8" w:name="sub_1005"/>
      <w:bookmarkEnd w:id="7"/>
      <w:r w:rsidRPr="00BC3A43">
        <w:rPr>
          <w:sz w:val="28"/>
          <w:szCs w:val="28"/>
        </w:rP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bookmarkEnd w:id="8"/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- индивидуальное собеседование;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- анкетирование;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- проведение групповых дискуссий;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9" w:name="sub_1006"/>
      <w:r w:rsidRPr="00BC3A43">
        <w:rPr>
          <w:sz w:val="28"/>
          <w:szCs w:val="28"/>
        </w:rP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bookmarkEnd w:id="9"/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К методам оценки относятся: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10" w:name="sub_1061"/>
      <w:r w:rsidRPr="00BC3A43">
        <w:rPr>
          <w:sz w:val="28"/>
          <w:szCs w:val="28"/>
        </w:rPr>
        <w:t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Результаты тестирования оформляются в виде краткой справки);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11" w:name="sub_1062"/>
      <w:bookmarkEnd w:id="10"/>
      <w:r w:rsidRPr="00BC3A43">
        <w:rPr>
          <w:sz w:val="28"/>
          <w:szCs w:val="28"/>
        </w:rP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12" w:name="sub_1063"/>
      <w:bookmarkEnd w:id="11"/>
      <w:r w:rsidRPr="00BC3A43">
        <w:rPr>
          <w:sz w:val="28"/>
          <w:szCs w:val="28"/>
        </w:rP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13" w:name="sub_1064"/>
      <w:bookmarkEnd w:id="12"/>
      <w:r w:rsidRPr="00BC3A43">
        <w:rPr>
          <w:sz w:val="28"/>
          <w:szCs w:val="28"/>
        </w:rP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14" w:name="sub_1065"/>
      <w:bookmarkEnd w:id="13"/>
      <w:r w:rsidRPr="00BC3A43">
        <w:rPr>
          <w:sz w:val="28"/>
          <w:szCs w:val="28"/>
        </w:rP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15" w:name="sub_1066"/>
      <w:bookmarkEnd w:id="14"/>
      <w:r w:rsidRPr="00BC3A43">
        <w:rPr>
          <w:sz w:val="28"/>
          <w:szCs w:val="28"/>
        </w:rPr>
        <w:t xml:space="preserve">е) подготовка проекта документа (позволяет на практике оценить знания и умения, необходимые для непосредственного исполнения им должностных </w:t>
      </w:r>
      <w:r w:rsidRPr="00BC3A43">
        <w:rPr>
          <w:sz w:val="28"/>
          <w:szCs w:val="28"/>
        </w:rPr>
        <w:lastRenderedPageBreak/>
        <w:t>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16" w:name="sub_1007"/>
      <w:bookmarkEnd w:id="15"/>
      <w:r w:rsidRPr="00BC3A43">
        <w:rPr>
          <w:sz w:val="28"/>
          <w:szCs w:val="28"/>
        </w:rPr>
        <w:t xml:space="preserve"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</w:t>
      </w:r>
      <w:r w:rsidR="00AE3D0E">
        <w:rPr>
          <w:sz w:val="28"/>
          <w:szCs w:val="28"/>
        </w:rPr>
        <w:t>ведущей</w:t>
      </w:r>
      <w:r w:rsidRPr="00BC3A43">
        <w:rPr>
          <w:sz w:val="28"/>
          <w:szCs w:val="28"/>
        </w:rPr>
        <w:t xml:space="preserve"> групп должностей и категории "специалисты" </w:t>
      </w:r>
      <w:r w:rsidR="00AE3D0E">
        <w:rPr>
          <w:sz w:val="28"/>
          <w:szCs w:val="28"/>
        </w:rPr>
        <w:t>старшей</w:t>
      </w:r>
      <w:r w:rsidRPr="00BC3A43">
        <w:rPr>
          <w:sz w:val="28"/>
          <w:szCs w:val="28"/>
        </w:rPr>
        <w:t xml:space="preserve"> групп должностей.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17" w:name="sub_1008"/>
      <w:bookmarkEnd w:id="16"/>
      <w:r w:rsidRPr="00BC3A43">
        <w:rPr>
          <w:sz w:val="28"/>
          <w:szCs w:val="28"/>
        </w:rPr>
        <w:t xml:space="preserve">8. Решение об объявлении конкурса принимается руководителем </w:t>
      </w:r>
      <w:r w:rsidR="00AE3D0E">
        <w:rPr>
          <w:sz w:val="28"/>
          <w:szCs w:val="28"/>
        </w:rPr>
        <w:t xml:space="preserve">Управления </w:t>
      </w:r>
      <w:r w:rsidRPr="00BC3A43">
        <w:rPr>
          <w:sz w:val="28"/>
          <w:szCs w:val="28"/>
        </w:rPr>
        <w:t xml:space="preserve">Роскомнадзора </w:t>
      </w:r>
      <w:r w:rsidR="00AE3D0E">
        <w:rPr>
          <w:sz w:val="28"/>
          <w:szCs w:val="28"/>
        </w:rPr>
        <w:t xml:space="preserve">по </w:t>
      </w:r>
      <w:r w:rsidR="005E4D11">
        <w:rPr>
          <w:sz w:val="28"/>
          <w:szCs w:val="28"/>
        </w:rPr>
        <w:t>Магаданской области и Чукотскому автономному округу</w:t>
      </w:r>
      <w:r w:rsidR="00AE3D0E">
        <w:rPr>
          <w:sz w:val="28"/>
          <w:szCs w:val="28"/>
        </w:rPr>
        <w:t xml:space="preserve"> (далее Управление) </w:t>
      </w:r>
      <w:r w:rsidRPr="00BC3A43">
        <w:rPr>
          <w:sz w:val="28"/>
          <w:szCs w:val="28"/>
        </w:rPr>
        <w:t xml:space="preserve">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</w:t>
      </w:r>
      <w:r w:rsidR="00AE3D0E">
        <w:rPr>
          <w:sz w:val="28"/>
          <w:szCs w:val="28"/>
        </w:rPr>
        <w:t>Управления</w:t>
      </w:r>
      <w:r w:rsidRPr="00BC3A43">
        <w:rPr>
          <w:sz w:val="28"/>
          <w:szCs w:val="28"/>
        </w:rPr>
        <w:t>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18" w:name="sub_1009"/>
      <w:bookmarkEnd w:id="17"/>
      <w:r w:rsidRPr="00BC3A43">
        <w:rPr>
          <w:sz w:val="28"/>
          <w:szCs w:val="28"/>
        </w:rPr>
        <w:t xml:space="preserve">9. Конкурс на замещение вакантной должности гражданской службы в соответствии со </w:t>
      </w:r>
      <w:hyperlink r:id="rId9" w:history="1">
        <w:r w:rsidRPr="00AE3D0E">
          <w:rPr>
            <w:rStyle w:val="a6"/>
            <w:color w:val="auto"/>
            <w:sz w:val="28"/>
            <w:szCs w:val="28"/>
          </w:rPr>
          <w:t>статьей 22</w:t>
        </w:r>
      </w:hyperlink>
      <w:r w:rsidRPr="00BC3A43">
        <w:rPr>
          <w:sz w:val="28"/>
          <w:szCs w:val="28"/>
        </w:rPr>
        <w:t xml:space="preserve"> Федерального закона </w:t>
      </w:r>
      <w:r w:rsidR="00AE3D0E">
        <w:rPr>
          <w:sz w:val="28"/>
          <w:szCs w:val="28"/>
        </w:rPr>
        <w:t>№</w:t>
      </w:r>
      <w:r w:rsidRPr="00BC3A43">
        <w:rPr>
          <w:sz w:val="28"/>
          <w:szCs w:val="28"/>
        </w:rPr>
        <w:t> 79-ФЗ не проводится: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19" w:name="sub_1091"/>
      <w:bookmarkEnd w:id="18"/>
      <w:r w:rsidRPr="00BC3A43">
        <w:rPr>
          <w:sz w:val="28"/>
          <w:szCs w:val="28"/>
        </w:rP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20" w:name="sub_1092"/>
      <w:bookmarkEnd w:id="19"/>
      <w:r w:rsidRPr="00BC3A43">
        <w:rPr>
          <w:sz w:val="28"/>
          <w:szCs w:val="28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21" w:name="sub_1093"/>
      <w:bookmarkEnd w:id="20"/>
      <w:r w:rsidRPr="00BC3A43">
        <w:rPr>
          <w:sz w:val="28"/>
          <w:szCs w:val="28"/>
        </w:rPr>
        <w:t>в) при заключении срочного служебного контракта;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22" w:name="sub_1094"/>
      <w:bookmarkEnd w:id="21"/>
      <w:r w:rsidRPr="00BC3A43">
        <w:rPr>
          <w:sz w:val="28"/>
          <w:szCs w:val="28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0" w:history="1">
        <w:r w:rsidRPr="00AE3D0E">
          <w:rPr>
            <w:rStyle w:val="a6"/>
            <w:color w:val="auto"/>
            <w:sz w:val="28"/>
            <w:szCs w:val="28"/>
          </w:rPr>
          <w:t>частью 2 статьи 28</w:t>
        </w:r>
      </w:hyperlink>
      <w:r w:rsidRPr="00AE3D0E">
        <w:rPr>
          <w:sz w:val="28"/>
          <w:szCs w:val="28"/>
        </w:rPr>
        <w:t xml:space="preserve">, </w:t>
      </w:r>
      <w:hyperlink r:id="rId11" w:history="1">
        <w:r w:rsidRPr="00AE3D0E">
          <w:rPr>
            <w:rStyle w:val="a6"/>
            <w:color w:val="auto"/>
            <w:sz w:val="28"/>
            <w:szCs w:val="28"/>
          </w:rPr>
          <w:t>частью 1 статьи 31</w:t>
        </w:r>
      </w:hyperlink>
      <w:r w:rsidRPr="00BC3A43">
        <w:rPr>
          <w:sz w:val="28"/>
          <w:szCs w:val="28"/>
        </w:rPr>
        <w:t xml:space="preserve"> и </w:t>
      </w:r>
      <w:hyperlink r:id="rId12" w:history="1">
        <w:r w:rsidRPr="00AE3D0E">
          <w:rPr>
            <w:rStyle w:val="a6"/>
            <w:color w:val="auto"/>
            <w:sz w:val="28"/>
            <w:szCs w:val="28"/>
          </w:rPr>
          <w:t>частью 9 статьи 60.1</w:t>
        </w:r>
      </w:hyperlink>
      <w:r w:rsidRPr="00BC3A43">
        <w:rPr>
          <w:sz w:val="28"/>
          <w:szCs w:val="28"/>
        </w:rPr>
        <w:t xml:space="preserve"> Федерального закона </w:t>
      </w:r>
      <w:r w:rsidR="00AE3D0E">
        <w:rPr>
          <w:sz w:val="28"/>
          <w:szCs w:val="28"/>
        </w:rPr>
        <w:t>№</w:t>
      </w:r>
      <w:r w:rsidRPr="00BC3A43">
        <w:rPr>
          <w:sz w:val="28"/>
          <w:szCs w:val="28"/>
        </w:rPr>
        <w:t> 79-ФЗ;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23" w:name="sub_1095"/>
      <w:bookmarkEnd w:id="22"/>
      <w:r w:rsidRPr="00BC3A43">
        <w:rPr>
          <w:sz w:val="28"/>
          <w:szCs w:val="28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24" w:name="sub_1010"/>
      <w:bookmarkEnd w:id="23"/>
      <w:r w:rsidRPr="00BC3A43">
        <w:rPr>
          <w:sz w:val="28"/>
          <w:szCs w:val="28"/>
        </w:rPr>
        <w:t xml:space="preserve">10.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3" w:history="1">
        <w:r w:rsidRPr="00AE3D0E">
          <w:rPr>
            <w:rStyle w:val="a6"/>
            <w:color w:val="auto"/>
            <w:sz w:val="28"/>
            <w:szCs w:val="28"/>
          </w:rPr>
          <w:t>Перечню</w:t>
        </w:r>
      </w:hyperlink>
      <w:r w:rsidRPr="00AE3D0E">
        <w:rPr>
          <w:sz w:val="28"/>
          <w:szCs w:val="28"/>
        </w:rPr>
        <w:t xml:space="preserve"> </w:t>
      </w:r>
      <w:r w:rsidRPr="00BC3A43">
        <w:rPr>
          <w:sz w:val="28"/>
          <w:szCs w:val="28"/>
        </w:rPr>
        <w:t xml:space="preserve">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утвержденному </w:t>
      </w:r>
      <w:hyperlink r:id="rId14" w:history="1">
        <w:r w:rsidRPr="00AE3D0E">
          <w:rPr>
            <w:rStyle w:val="a6"/>
            <w:color w:val="auto"/>
            <w:sz w:val="28"/>
            <w:szCs w:val="28"/>
          </w:rPr>
          <w:t>приказом</w:t>
        </w:r>
      </w:hyperlink>
      <w:r w:rsidRPr="00BC3A43">
        <w:rPr>
          <w:sz w:val="28"/>
          <w:szCs w:val="28"/>
        </w:rPr>
        <w:t xml:space="preserve"> Роскомнадзора от 31 августа 2015 г. </w:t>
      </w:r>
      <w:r w:rsidR="00AE3D0E">
        <w:rPr>
          <w:sz w:val="28"/>
          <w:szCs w:val="28"/>
        </w:rPr>
        <w:t>№</w:t>
      </w:r>
      <w:r w:rsidRPr="00BC3A43">
        <w:rPr>
          <w:sz w:val="28"/>
          <w:szCs w:val="28"/>
        </w:rPr>
        <w:t xml:space="preserve"> 105 (зарегистрирован Министерством юстиции Российской Федерации 30 сентября 2015 г., регистрационный </w:t>
      </w:r>
      <w:r w:rsidR="00AE3D0E">
        <w:rPr>
          <w:sz w:val="28"/>
          <w:szCs w:val="28"/>
        </w:rPr>
        <w:t>№</w:t>
      </w:r>
      <w:r w:rsidRPr="00BC3A43">
        <w:rPr>
          <w:sz w:val="28"/>
          <w:szCs w:val="28"/>
        </w:rPr>
        <w:t> 39068).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25" w:name="sub_1011"/>
      <w:bookmarkEnd w:id="24"/>
      <w:r w:rsidRPr="00BC3A43">
        <w:rPr>
          <w:sz w:val="28"/>
          <w:szCs w:val="28"/>
        </w:rPr>
        <w:t xml:space="preserve">11. Для проведения конкурса в </w:t>
      </w:r>
      <w:r w:rsidR="00AE3D0E">
        <w:rPr>
          <w:sz w:val="28"/>
          <w:szCs w:val="28"/>
        </w:rPr>
        <w:t>Управлении</w:t>
      </w:r>
      <w:r w:rsidRPr="00BC3A43">
        <w:rPr>
          <w:sz w:val="28"/>
          <w:szCs w:val="28"/>
        </w:rPr>
        <w:t xml:space="preserve"> образуется комиссия по проведению конкурса на замещение вакантной должности федеральной государственной гражданской службы в </w:t>
      </w:r>
      <w:r w:rsidR="00AE3D0E">
        <w:rPr>
          <w:sz w:val="28"/>
          <w:szCs w:val="28"/>
        </w:rPr>
        <w:t>Управлении</w:t>
      </w:r>
      <w:r w:rsidRPr="00BC3A43">
        <w:rPr>
          <w:sz w:val="28"/>
          <w:szCs w:val="28"/>
        </w:rPr>
        <w:t xml:space="preserve"> (далее - Комиссия). Состав Комиссии формируется и утверждается руководителем </w:t>
      </w:r>
      <w:r w:rsidR="00AE3D0E">
        <w:rPr>
          <w:sz w:val="28"/>
          <w:szCs w:val="28"/>
        </w:rPr>
        <w:t>Управления</w:t>
      </w:r>
      <w:r w:rsidRPr="00BC3A43">
        <w:rPr>
          <w:sz w:val="28"/>
          <w:szCs w:val="28"/>
        </w:rPr>
        <w:t>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26" w:name="sub_1111"/>
      <w:bookmarkEnd w:id="25"/>
      <w:r w:rsidRPr="00BC3A43">
        <w:rPr>
          <w:sz w:val="28"/>
          <w:szCs w:val="28"/>
        </w:rPr>
        <w:lastRenderedPageBreak/>
        <w:t xml:space="preserve">11.1. В </w:t>
      </w:r>
      <w:r w:rsidR="00AE3D0E">
        <w:rPr>
          <w:sz w:val="28"/>
          <w:szCs w:val="28"/>
        </w:rPr>
        <w:t>Управлении</w:t>
      </w:r>
      <w:r w:rsidRPr="00BC3A43">
        <w:rPr>
          <w:sz w:val="28"/>
          <w:szCs w:val="28"/>
        </w:rPr>
        <w:t xml:space="preserve"> допускается образование нескольких Комиссий для различных категорий и групп должностей гражданской службы.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27" w:name="sub_1012"/>
      <w:bookmarkEnd w:id="26"/>
      <w:r w:rsidRPr="00BC3A43">
        <w:rPr>
          <w:sz w:val="28"/>
          <w:szCs w:val="28"/>
        </w:rP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28" w:name="sub_1013"/>
      <w:bookmarkEnd w:id="27"/>
      <w:r w:rsidRPr="00BC3A43">
        <w:rPr>
          <w:sz w:val="28"/>
          <w:szCs w:val="28"/>
        </w:rPr>
        <w:t>13. Комиссия состоит из председателя, заместителя председателя, секретаря и членов Комиссии.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29" w:name="sub_1014"/>
      <w:bookmarkEnd w:id="28"/>
      <w:r w:rsidRPr="00BC3A43">
        <w:rPr>
          <w:sz w:val="28"/>
          <w:szCs w:val="28"/>
        </w:rPr>
        <w:t xml:space="preserve"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</w:t>
      </w:r>
      <w:r w:rsidR="00AE3D0E">
        <w:rPr>
          <w:sz w:val="28"/>
          <w:szCs w:val="28"/>
        </w:rPr>
        <w:t>Управления</w:t>
      </w:r>
      <w:r w:rsidRPr="00BC3A43">
        <w:rPr>
          <w:sz w:val="28"/>
          <w:szCs w:val="28"/>
        </w:rPr>
        <w:t>.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bookmarkStart w:id="30" w:name="sub_1015"/>
      <w:bookmarkEnd w:id="29"/>
      <w:r w:rsidRPr="00BC3A43">
        <w:rPr>
          <w:sz w:val="28"/>
          <w:szCs w:val="28"/>
        </w:rP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bookmarkEnd w:id="30"/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- максимальный балл за выполнение каждого конкурсного задания;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- процент максимального балла, позволяющий считать задание выполненным;</w:t>
      </w:r>
    </w:p>
    <w:p w:rsidR="00786C23" w:rsidRPr="00BC3A43" w:rsidRDefault="00786C23" w:rsidP="00786C23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- критерии для формирования рейтинга кандидатов по итогам конкурсных процедур.</w:t>
      </w:r>
    </w:p>
    <w:p w:rsidR="00786C23" w:rsidRPr="00BC3A43" w:rsidRDefault="00786C23" w:rsidP="00786C23">
      <w:pPr>
        <w:rPr>
          <w:sz w:val="28"/>
          <w:szCs w:val="28"/>
        </w:rPr>
      </w:pPr>
    </w:p>
    <w:p w:rsidR="00786C23" w:rsidRPr="00BC3A43" w:rsidRDefault="00786C23" w:rsidP="00AE3D0E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300"/>
      <w:r w:rsidRPr="00BC3A43">
        <w:rPr>
          <w:rFonts w:ascii="Times New Roman" w:hAnsi="Times New Roman" w:cs="Times New Roman"/>
          <w:sz w:val="28"/>
          <w:szCs w:val="28"/>
        </w:rPr>
        <w:t>III. Объявление конкурса и предварительное тестирование претендентов</w:t>
      </w:r>
    </w:p>
    <w:bookmarkEnd w:id="31"/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32" w:name="sub_1016"/>
      <w:r w:rsidRPr="00BC3A43">
        <w:rPr>
          <w:sz w:val="28"/>
          <w:szCs w:val="28"/>
        </w:rPr>
        <w:t>16. Конкурс проводится в два этапа. На первом этапе на официальн</w:t>
      </w:r>
      <w:r w:rsidR="00AE3D0E">
        <w:rPr>
          <w:sz w:val="28"/>
          <w:szCs w:val="28"/>
        </w:rPr>
        <w:t>ом</w:t>
      </w:r>
      <w:r w:rsidR="005E4D11">
        <w:rPr>
          <w:sz w:val="28"/>
          <w:szCs w:val="28"/>
        </w:rPr>
        <w:t xml:space="preserve"> сайт</w:t>
      </w:r>
      <w:r w:rsidR="00AE3D0E">
        <w:rPr>
          <w:sz w:val="28"/>
          <w:szCs w:val="28"/>
        </w:rPr>
        <w:t>е Управления</w:t>
      </w:r>
      <w:r w:rsidRPr="00BC3A43">
        <w:rPr>
          <w:sz w:val="28"/>
          <w:szCs w:val="28"/>
        </w:rPr>
        <w:t xml:space="preserve">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</w:t>
      </w:r>
      <w:r w:rsidR="00AE3D0E">
        <w:rPr>
          <w:sz w:val="28"/>
          <w:szCs w:val="28"/>
        </w:rPr>
        <w:t xml:space="preserve">организационной, </w:t>
      </w:r>
      <w:r w:rsidR="005E4D11">
        <w:rPr>
          <w:sz w:val="28"/>
          <w:szCs w:val="28"/>
        </w:rPr>
        <w:t xml:space="preserve">финансовой, </w:t>
      </w:r>
      <w:r w:rsidR="00AE3D0E">
        <w:rPr>
          <w:sz w:val="28"/>
          <w:szCs w:val="28"/>
        </w:rPr>
        <w:t>правовой работы и кадров</w:t>
      </w:r>
      <w:r w:rsidRPr="00BC3A43">
        <w:rPr>
          <w:sz w:val="28"/>
          <w:szCs w:val="28"/>
        </w:rPr>
        <w:t xml:space="preserve"> (далее - </w:t>
      </w:r>
      <w:r w:rsidR="005E4D11" w:rsidRPr="00A8126F">
        <w:rPr>
          <w:sz w:val="28"/>
          <w:szCs w:val="28"/>
        </w:rPr>
        <w:t>ООФП</w:t>
      </w:r>
      <w:r w:rsidR="00A8126F" w:rsidRPr="00A8126F">
        <w:rPr>
          <w:sz w:val="28"/>
          <w:szCs w:val="28"/>
        </w:rPr>
        <w:t>Р</w:t>
      </w:r>
      <w:r w:rsidR="005E4D11" w:rsidRPr="00A8126F">
        <w:rPr>
          <w:sz w:val="28"/>
          <w:szCs w:val="28"/>
        </w:rPr>
        <w:t>иК</w:t>
      </w:r>
      <w:r w:rsidRPr="00A8126F">
        <w:rPr>
          <w:sz w:val="28"/>
          <w:szCs w:val="28"/>
        </w:rPr>
        <w:t>)</w:t>
      </w:r>
      <w:r w:rsidRPr="00BC3A43">
        <w:rPr>
          <w:sz w:val="28"/>
          <w:szCs w:val="28"/>
        </w:rPr>
        <w:t xml:space="preserve"> размещает объявление о приеме документов для участия в конкурсе (далее - объявление о конкурсе</w:t>
      </w:r>
      <w:r w:rsidR="00AE3D0E">
        <w:rPr>
          <w:sz w:val="28"/>
          <w:szCs w:val="28"/>
        </w:rPr>
        <w:t>)</w:t>
      </w:r>
      <w:r w:rsidRPr="00BC3A43">
        <w:rPr>
          <w:sz w:val="28"/>
          <w:szCs w:val="28"/>
        </w:rPr>
        <w:t>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33" w:name="sub_1017"/>
      <w:bookmarkEnd w:id="32"/>
      <w:r w:rsidRPr="00BC3A43">
        <w:rPr>
          <w:sz w:val="28"/>
          <w:szCs w:val="28"/>
        </w:rPr>
        <w:t>17. Объявление о конкурсе должно включать в себя следующие сведения: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34" w:name="sub_1171"/>
      <w:bookmarkEnd w:id="33"/>
      <w:r w:rsidRPr="00BC3A43">
        <w:rPr>
          <w:sz w:val="28"/>
          <w:szCs w:val="28"/>
        </w:rPr>
        <w:t>а) наименование вакантной должности гражданской службы;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35" w:name="sub_1172"/>
      <w:bookmarkEnd w:id="34"/>
      <w:r w:rsidRPr="00BC3A43">
        <w:rPr>
          <w:sz w:val="28"/>
          <w:szCs w:val="28"/>
        </w:rPr>
        <w:t>б) квалификационные требования для замещения этой должности;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36" w:name="sub_1173"/>
      <w:bookmarkEnd w:id="35"/>
      <w:r w:rsidRPr="00BC3A43">
        <w:rPr>
          <w:sz w:val="28"/>
          <w:szCs w:val="28"/>
        </w:rPr>
        <w:t>в) условия прохождения гражданской службы;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37" w:name="sub_1174"/>
      <w:bookmarkEnd w:id="36"/>
      <w:r w:rsidRPr="00BC3A43">
        <w:rPr>
          <w:sz w:val="28"/>
          <w:szCs w:val="28"/>
        </w:rPr>
        <w:t xml:space="preserve">г) перечень, место и время приема документов, подлежащих представлению в соответствии </w:t>
      </w:r>
      <w:hyperlink w:anchor="sub_1023" w:history="1">
        <w:r w:rsidRPr="00AE3D0E">
          <w:rPr>
            <w:rStyle w:val="a6"/>
            <w:color w:val="auto"/>
            <w:sz w:val="28"/>
            <w:szCs w:val="28"/>
          </w:rPr>
          <w:t>пунктами 23-24</w:t>
        </w:r>
      </w:hyperlink>
      <w:r w:rsidRPr="00BC3A43">
        <w:rPr>
          <w:sz w:val="28"/>
          <w:szCs w:val="28"/>
        </w:rPr>
        <w:t xml:space="preserve"> настоящей Методики;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38" w:name="sub_1175"/>
      <w:bookmarkEnd w:id="37"/>
      <w:r w:rsidRPr="00BC3A43">
        <w:rPr>
          <w:sz w:val="28"/>
          <w:szCs w:val="28"/>
        </w:rPr>
        <w:t>д) срок, до истечения которого принимаются указанные документы;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39" w:name="sub_1176"/>
      <w:bookmarkEnd w:id="38"/>
      <w:r w:rsidRPr="00BC3A43">
        <w:rPr>
          <w:sz w:val="28"/>
          <w:szCs w:val="28"/>
        </w:rPr>
        <w:t>е) предполагаемая дата, место и порядок проведения конкурса;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40" w:name="sub_1177"/>
      <w:bookmarkEnd w:id="39"/>
      <w:r w:rsidRPr="00BC3A43">
        <w:rPr>
          <w:sz w:val="28"/>
          <w:szCs w:val="28"/>
        </w:rP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41" w:name="sub_1178"/>
      <w:bookmarkEnd w:id="40"/>
      <w:r w:rsidRPr="00BC3A43">
        <w:rPr>
          <w:sz w:val="28"/>
          <w:szCs w:val="28"/>
        </w:rPr>
        <w:t>з) сведения о методах оценки;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42" w:name="sub_1179"/>
      <w:bookmarkEnd w:id="41"/>
      <w:r w:rsidRPr="00BC3A43">
        <w:rPr>
          <w:sz w:val="28"/>
          <w:szCs w:val="28"/>
        </w:rP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43" w:name="sub_11710"/>
      <w:bookmarkEnd w:id="42"/>
      <w:r w:rsidRPr="00BC3A43">
        <w:rPr>
          <w:sz w:val="28"/>
          <w:szCs w:val="28"/>
        </w:rPr>
        <w:t>к) информация о предварительном квалификационном тесте;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44" w:name="sub_11711"/>
      <w:bookmarkEnd w:id="43"/>
      <w:r w:rsidRPr="00BC3A43">
        <w:rPr>
          <w:sz w:val="28"/>
          <w:szCs w:val="28"/>
        </w:rPr>
        <w:t>л) другие информационные материалы.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45" w:name="sub_1018"/>
      <w:bookmarkEnd w:id="44"/>
      <w:r w:rsidRPr="00BC3A43">
        <w:rPr>
          <w:sz w:val="28"/>
          <w:szCs w:val="28"/>
        </w:rPr>
        <w:lastRenderedPageBreak/>
        <w:t>18.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46" w:name="sub_1019"/>
      <w:bookmarkEnd w:id="45"/>
      <w:r w:rsidRPr="00BC3A43">
        <w:rPr>
          <w:sz w:val="28"/>
          <w:szCs w:val="28"/>
        </w:rPr>
        <w:t xml:space="preserve">19.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5" w:history="1">
        <w:r w:rsidRPr="00AE3D0E">
          <w:rPr>
            <w:rStyle w:val="a6"/>
            <w:color w:val="auto"/>
            <w:sz w:val="28"/>
            <w:szCs w:val="28"/>
          </w:rPr>
          <w:t>Конституции</w:t>
        </w:r>
      </w:hyperlink>
      <w:r w:rsidRPr="00BC3A43">
        <w:rPr>
          <w:sz w:val="28"/>
          <w:szCs w:val="28"/>
        </w:rPr>
        <w:t xml:space="preserve"> Российской Федерации, законодательства Российской Федерации </w:t>
      </w:r>
      <w:hyperlink r:id="rId16" w:history="1">
        <w:r w:rsidRPr="00AE3D0E">
          <w:rPr>
            <w:rStyle w:val="a6"/>
            <w:color w:val="auto"/>
            <w:sz w:val="28"/>
            <w:szCs w:val="28"/>
          </w:rPr>
          <w:t>о государственной службе</w:t>
        </w:r>
      </w:hyperlink>
      <w:r w:rsidRPr="00BC3A43">
        <w:rPr>
          <w:sz w:val="28"/>
          <w:szCs w:val="28"/>
        </w:rPr>
        <w:t xml:space="preserve"> и </w:t>
      </w:r>
      <w:hyperlink r:id="rId17" w:history="1">
        <w:r w:rsidRPr="00AE3D0E">
          <w:rPr>
            <w:rStyle w:val="a6"/>
            <w:color w:val="auto"/>
            <w:sz w:val="28"/>
            <w:szCs w:val="28"/>
          </w:rPr>
          <w:t>о противодействии коррупции</w:t>
        </w:r>
      </w:hyperlink>
      <w:r w:rsidRPr="00BC3A43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47" w:name="sub_1020"/>
      <w:bookmarkEnd w:id="46"/>
      <w:r w:rsidRPr="00BC3A43">
        <w:rPr>
          <w:sz w:val="28"/>
          <w:szCs w:val="28"/>
        </w:rPr>
        <w:t xml:space="preserve">20. Предварительный тест размещается на официальном сайте </w:t>
      </w:r>
      <w:r w:rsidR="00AE3D0E">
        <w:rPr>
          <w:sz w:val="28"/>
          <w:szCs w:val="28"/>
        </w:rPr>
        <w:t>Управления</w:t>
      </w:r>
      <w:r w:rsidRPr="00BC3A43">
        <w:rPr>
          <w:sz w:val="28"/>
          <w:szCs w:val="28"/>
        </w:rPr>
        <w:t xml:space="preserve">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48" w:name="sub_1021"/>
      <w:bookmarkEnd w:id="47"/>
      <w:r w:rsidRPr="00BC3A43">
        <w:rPr>
          <w:sz w:val="28"/>
          <w:szCs w:val="28"/>
        </w:rP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49" w:name="sub_1022"/>
      <w:bookmarkEnd w:id="48"/>
      <w:r w:rsidRPr="00BC3A43">
        <w:rPr>
          <w:sz w:val="28"/>
          <w:szCs w:val="28"/>
        </w:rPr>
        <w:t xml:space="preserve">22.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18" w:history="1">
        <w:r w:rsidRPr="00AE3D0E">
          <w:rPr>
            <w:rStyle w:val="a6"/>
            <w:color w:val="auto"/>
            <w:sz w:val="28"/>
            <w:szCs w:val="28"/>
          </w:rPr>
          <w:t>законодательством</w:t>
        </w:r>
      </w:hyperlink>
      <w:r w:rsidRPr="00BC3A43">
        <w:rPr>
          <w:sz w:val="28"/>
          <w:szCs w:val="28"/>
        </w:rPr>
        <w:t xml:space="preserve"> Российской Федерации о государственной гражданской службе.</w:t>
      </w:r>
    </w:p>
    <w:bookmarkEnd w:id="49"/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50" w:name="sub_1023"/>
      <w:r w:rsidRPr="00BC3A43">
        <w:rPr>
          <w:sz w:val="28"/>
          <w:szCs w:val="28"/>
        </w:rPr>
        <w:t xml:space="preserve">23. Гражданин Российской Федерации, изъявивший желание участвовать в конкурсе, представляет в </w:t>
      </w:r>
      <w:r w:rsidR="00AE3D0E">
        <w:rPr>
          <w:sz w:val="28"/>
          <w:szCs w:val="28"/>
        </w:rPr>
        <w:t>Управление</w:t>
      </w:r>
      <w:r w:rsidRPr="00BC3A43">
        <w:rPr>
          <w:sz w:val="28"/>
          <w:szCs w:val="28"/>
        </w:rPr>
        <w:t>: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51" w:name="sub_1231"/>
      <w:bookmarkEnd w:id="50"/>
      <w:r w:rsidRPr="00BC3A43">
        <w:rPr>
          <w:sz w:val="28"/>
          <w:szCs w:val="28"/>
        </w:rPr>
        <w:t>а) личное заявление;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52" w:name="sub_1232"/>
      <w:bookmarkEnd w:id="51"/>
      <w:r w:rsidRPr="00BC3A43">
        <w:rPr>
          <w:sz w:val="28"/>
          <w:szCs w:val="28"/>
        </w:rPr>
        <w:t xml:space="preserve">б) заполненную и подписанную анкету по </w:t>
      </w:r>
      <w:hyperlink r:id="rId19" w:history="1">
        <w:r w:rsidRPr="00AE3D0E">
          <w:rPr>
            <w:rStyle w:val="a6"/>
            <w:color w:val="auto"/>
            <w:sz w:val="28"/>
            <w:szCs w:val="28"/>
          </w:rPr>
          <w:t>форме</w:t>
        </w:r>
      </w:hyperlink>
      <w:r w:rsidRPr="00BC3A43">
        <w:rPr>
          <w:sz w:val="28"/>
          <w:szCs w:val="28"/>
        </w:rPr>
        <w:t xml:space="preserve">, утвержденной </w:t>
      </w:r>
      <w:hyperlink r:id="rId20" w:history="1">
        <w:r w:rsidRPr="00AE3D0E">
          <w:rPr>
            <w:rStyle w:val="a6"/>
            <w:color w:val="auto"/>
            <w:sz w:val="28"/>
            <w:szCs w:val="28"/>
          </w:rPr>
          <w:t>распоряжением</w:t>
        </w:r>
      </w:hyperlink>
      <w:r w:rsidRPr="00BC3A43">
        <w:rPr>
          <w:sz w:val="28"/>
          <w:szCs w:val="28"/>
        </w:rPr>
        <w:t xml:space="preserve"> Правительства Российской Федерации от 26 мая 2005 г. </w:t>
      </w:r>
      <w:r w:rsidR="00AE3D0E">
        <w:rPr>
          <w:sz w:val="28"/>
          <w:szCs w:val="28"/>
        </w:rPr>
        <w:t>№</w:t>
      </w:r>
      <w:r w:rsidRPr="00BC3A43">
        <w:rPr>
          <w:sz w:val="28"/>
          <w:szCs w:val="28"/>
        </w:rPr>
        <w:t> 667-р, с фотографией;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53" w:name="sub_1233"/>
      <w:bookmarkEnd w:id="52"/>
      <w:r w:rsidRPr="00BC3A43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54" w:name="sub_1234"/>
      <w:bookmarkEnd w:id="53"/>
      <w:r w:rsidRPr="00BC3A43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bookmarkEnd w:id="54"/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 xml:space="preserve"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BC3A43">
        <w:rPr>
          <w:sz w:val="28"/>
          <w:szCs w:val="28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55" w:name="sub_1235"/>
      <w:r w:rsidRPr="00BC3A43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56" w:name="sub_1236"/>
      <w:bookmarkEnd w:id="55"/>
      <w:r w:rsidRPr="00BC3A43">
        <w:rPr>
          <w:sz w:val="28"/>
          <w:szCs w:val="28"/>
        </w:rPr>
        <w:t xml:space="preserve">е) иные документы, предусмотренные </w:t>
      </w:r>
      <w:hyperlink r:id="rId21" w:history="1">
        <w:r w:rsidRPr="006C4D15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BC3A43">
        <w:rPr>
          <w:sz w:val="28"/>
          <w:szCs w:val="28"/>
        </w:rPr>
        <w:t xml:space="preserve"> </w:t>
      </w:r>
      <w:r w:rsidR="00AE3D0E">
        <w:rPr>
          <w:sz w:val="28"/>
          <w:szCs w:val="28"/>
        </w:rPr>
        <w:t>№</w:t>
      </w:r>
      <w:r w:rsidRPr="00BC3A43">
        <w:rPr>
          <w:sz w:val="28"/>
          <w:szCs w:val="28"/>
        </w:rPr>
        <w:t> 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57" w:name="sub_1024"/>
      <w:bookmarkEnd w:id="56"/>
      <w:r w:rsidRPr="00BC3A43">
        <w:rPr>
          <w:sz w:val="28"/>
          <w:szCs w:val="28"/>
        </w:rPr>
        <w:t xml:space="preserve">24. Гражданский служащий, изъявивший желание участвовать в конкурсе в </w:t>
      </w:r>
      <w:r w:rsidR="006C4D15">
        <w:rPr>
          <w:sz w:val="28"/>
          <w:szCs w:val="28"/>
        </w:rPr>
        <w:t>Управлении</w:t>
      </w:r>
      <w:r w:rsidRPr="00BC3A43">
        <w:rPr>
          <w:sz w:val="28"/>
          <w:szCs w:val="28"/>
        </w:rPr>
        <w:t>, в котором он замещает должность гражданской службы, подает заявление на имя представителя нанимателя.</w:t>
      </w:r>
    </w:p>
    <w:bookmarkEnd w:id="57"/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</w:t>
      </w:r>
      <w:r w:rsidRPr="006C4D15">
        <w:rPr>
          <w:sz w:val="28"/>
          <w:szCs w:val="28"/>
        </w:rPr>
        <w:t xml:space="preserve">по </w:t>
      </w:r>
      <w:hyperlink r:id="rId22" w:history="1">
        <w:r w:rsidRPr="006C4D15">
          <w:rPr>
            <w:rStyle w:val="a6"/>
            <w:color w:val="auto"/>
            <w:sz w:val="28"/>
            <w:szCs w:val="28"/>
          </w:rPr>
          <w:t>форме</w:t>
        </w:r>
      </w:hyperlink>
      <w:r w:rsidRPr="00BC3A43">
        <w:rPr>
          <w:sz w:val="28"/>
          <w:szCs w:val="28"/>
        </w:rPr>
        <w:t xml:space="preserve">, утвержденной </w:t>
      </w:r>
      <w:hyperlink r:id="rId23" w:history="1">
        <w:r w:rsidRPr="006C4D15">
          <w:rPr>
            <w:rStyle w:val="a6"/>
            <w:color w:val="auto"/>
            <w:sz w:val="28"/>
            <w:szCs w:val="28"/>
          </w:rPr>
          <w:t>распоряжением</w:t>
        </w:r>
      </w:hyperlink>
      <w:r w:rsidRPr="006C4D15">
        <w:rPr>
          <w:sz w:val="28"/>
          <w:szCs w:val="28"/>
        </w:rPr>
        <w:t xml:space="preserve"> </w:t>
      </w:r>
      <w:r w:rsidRPr="00BC3A43">
        <w:rPr>
          <w:sz w:val="28"/>
          <w:szCs w:val="28"/>
        </w:rPr>
        <w:t xml:space="preserve">Правительства Российской Федерации от 26 мая 2005 г. </w:t>
      </w:r>
      <w:r w:rsidR="006C4D15">
        <w:rPr>
          <w:sz w:val="28"/>
          <w:szCs w:val="28"/>
        </w:rPr>
        <w:t>№</w:t>
      </w:r>
      <w:r w:rsidRPr="00BC3A43">
        <w:rPr>
          <w:sz w:val="28"/>
          <w:szCs w:val="28"/>
        </w:rPr>
        <w:t> 667-р, с фотографией.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58" w:name="sub_1025"/>
      <w:r w:rsidRPr="00BC3A43">
        <w:rPr>
          <w:sz w:val="28"/>
          <w:szCs w:val="28"/>
        </w:rPr>
        <w:t xml:space="preserve">25. Документы, указанные в </w:t>
      </w:r>
      <w:hyperlink w:anchor="sub_1023" w:history="1">
        <w:r w:rsidRPr="006C4D15">
          <w:rPr>
            <w:rStyle w:val="a6"/>
            <w:color w:val="auto"/>
            <w:sz w:val="28"/>
            <w:szCs w:val="28"/>
          </w:rPr>
          <w:t>пунктах 23</w:t>
        </w:r>
      </w:hyperlink>
      <w:r w:rsidRPr="006C4D15">
        <w:rPr>
          <w:sz w:val="28"/>
          <w:szCs w:val="28"/>
        </w:rPr>
        <w:t xml:space="preserve"> и </w:t>
      </w:r>
      <w:hyperlink w:anchor="sub_1024" w:history="1">
        <w:r w:rsidRPr="006C4D15">
          <w:rPr>
            <w:rStyle w:val="a6"/>
            <w:color w:val="auto"/>
            <w:sz w:val="28"/>
            <w:szCs w:val="28"/>
          </w:rPr>
          <w:t>24</w:t>
        </w:r>
      </w:hyperlink>
      <w:r w:rsidRPr="00BC3A43">
        <w:rPr>
          <w:sz w:val="28"/>
          <w:szCs w:val="28"/>
        </w:rP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</w:t>
      </w:r>
      <w:r w:rsidR="006C4D15">
        <w:rPr>
          <w:sz w:val="28"/>
          <w:szCs w:val="28"/>
        </w:rPr>
        <w:t>Управление</w:t>
      </w:r>
      <w:r w:rsidRPr="00BC3A43">
        <w:rPr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bookmarkEnd w:id="58"/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59" w:name="sub_1026"/>
      <w:r w:rsidRPr="00BC3A43">
        <w:rPr>
          <w:sz w:val="28"/>
          <w:szCs w:val="28"/>
        </w:rP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bookmarkEnd w:id="59"/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lastRenderedPageBreak/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60" w:name="sub_1027"/>
      <w:r w:rsidRPr="00BC3A43">
        <w:rPr>
          <w:sz w:val="28"/>
          <w:szCs w:val="28"/>
        </w:rPr>
        <w:t xml:space="preserve"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24" w:history="1">
        <w:r w:rsidRPr="006C4D15">
          <w:rPr>
            <w:rStyle w:val="a6"/>
            <w:color w:val="auto"/>
            <w:sz w:val="28"/>
            <w:szCs w:val="28"/>
          </w:rPr>
          <w:t>законодательством</w:t>
        </w:r>
      </w:hyperlink>
      <w:r w:rsidRPr="00BC3A43">
        <w:rPr>
          <w:sz w:val="28"/>
          <w:szCs w:val="28"/>
        </w:rPr>
        <w:t xml:space="preserve"> Российской Федерации о государственной гражданской службе для поступления на гражданскую службу и ее прохождения.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61" w:name="sub_1028"/>
      <w:bookmarkEnd w:id="60"/>
      <w:r w:rsidRPr="00BC3A43">
        <w:rPr>
          <w:sz w:val="28"/>
          <w:szCs w:val="28"/>
        </w:rP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62" w:name="sub_1029"/>
      <w:bookmarkEnd w:id="61"/>
      <w:r w:rsidRPr="00BC3A43">
        <w:rPr>
          <w:sz w:val="28"/>
          <w:szCs w:val="28"/>
        </w:rP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bookmarkEnd w:id="62"/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</w:t>
      </w:r>
      <w:hyperlink r:id="rId25" w:history="1">
        <w:r w:rsidRPr="006C4D15">
          <w:rPr>
            <w:rStyle w:val="a6"/>
            <w:color w:val="auto"/>
            <w:sz w:val="28"/>
            <w:szCs w:val="28"/>
          </w:rPr>
          <w:t>квалифицированной электронной подписью</w:t>
        </w:r>
      </w:hyperlink>
      <w:r w:rsidRPr="00BC3A43">
        <w:rPr>
          <w:sz w:val="28"/>
          <w:szCs w:val="28"/>
        </w:rPr>
        <w:t>, с использованием государственной информационной системы в области государственной службы.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63" w:name="sub_1030"/>
      <w:r w:rsidRPr="00BC3A43">
        <w:rPr>
          <w:sz w:val="28"/>
          <w:szCs w:val="28"/>
        </w:rP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64" w:name="sub_1031"/>
      <w:bookmarkEnd w:id="63"/>
      <w:r w:rsidRPr="00BC3A43">
        <w:rPr>
          <w:sz w:val="28"/>
          <w:szCs w:val="28"/>
        </w:rPr>
        <w:t xml:space="preserve">31. </w:t>
      </w:r>
      <w:r w:rsidR="006C4D15">
        <w:rPr>
          <w:sz w:val="28"/>
          <w:szCs w:val="28"/>
        </w:rPr>
        <w:t>Управление</w:t>
      </w:r>
      <w:r w:rsidRPr="00BC3A43">
        <w:rPr>
          <w:sz w:val="28"/>
          <w:szCs w:val="28"/>
        </w:rPr>
        <w:t xml:space="preserve">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26" w:history="1">
        <w:r w:rsidRPr="006C4D15">
          <w:rPr>
            <w:rStyle w:val="a6"/>
            <w:color w:val="auto"/>
            <w:sz w:val="28"/>
            <w:szCs w:val="28"/>
          </w:rPr>
          <w:t>квалифицированной электронной подписью</w:t>
        </w:r>
      </w:hyperlink>
      <w:r w:rsidRPr="00BC3A43">
        <w:rPr>
          <w:sz w:val="28"/>
          <w:szCs w:val="28"/>
        </w:rPr>
        <w:t>, с использованием указанной информационной системы.</w:t>
      </w:r>
    </w:p>
    <w:bookmarkEnd w:id="64"/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27" w:history="1">
        <w:r w:rsidRPr="006C4D15">
          <w:rPr>
            <w:rStyle w:val="a6"/>
            <w:color w:val="auto"/>
            <w:sz w:val="28"/>
            <w:szCs w:val="28"/>
          </w:rPr>
          <w:t>Конституцией</w:t>
        </w:r>
      </w:hyperlink>
      <w:r w:rsidRPr="00BC3A43">
        <w:rPr>
          <w:sz w:val="28"/>
          <w:szCs w:val="28"/>
        </w:rPr>
        <w:t xml:space="preserve"> Российской Федерации и федеральными законами.</w:t>
      </w:r>
    </w:p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  <w:bookmarkStart w:id="65" w:name="sub_1032"/>
      <w:r w:rsidRPr="00BC3A43">
        <w:rPr>
          <w:sz w:val="28"/>
          <w:szCs w:val="28"/>
        </w:rPr>
        <w:lastRenderedPageBreak/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bookmarkEnd w:id="65"/>
    <w:p w:rsidR="00786C23" w:rsidRPr="00BC3A43" w:rsidRDefault="00786C23" w:rsidP="00AE3D0E">
      <w:pPr>
        <w:ind w:firstLine="567"/>
        <w:jc w:val="both"/>
        <w:rPr>
          <w:sz w:val="28"/>
          <w:szCs w:val="28"/>
        </w:rPr>
      </w:pPr>
    </w:p>
    <w:p w:rsidR="00786C23" w:rsidRPr="00BC3A43" w:rsidRDefault="00786C23" w:rsidP="00786C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6" w:name="sub_1400"/>
      <w:r w:rsidRPr="00BC3A43">
        <w:rPr>
          <w:rFonts w:ascii="Times New Roman" w:hAnsi="Times New Roman" w:cs="Times New Roman"/>
          <w:sz w:val="28"/>
          <w:szCs w:val="28"/>
        </w:rPr>
        <w:t>IV. Проведение конкурса</w:t>
      </w:r>
    </w:p>
    <w:bookmarkEnd w:id="66"/>
    <w:p w:rsidR="00786C23" w:rsidRPr="00BC3A43" w:rsidRDefault="00786C23" w:rsidP="00786C23">
      <w:pPr>
        <w:rPr>
          <w:sz w:val="28"/>
          <w:szCs w:val="28"/>
        </w:rPr>
      </w:pP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67" w:name="sub_1033"/>
      <w:r w:rsidRPr="00BC3A43">
        <w:rPr>
          <w:sz w:val="28"/>
          <w:szCs w:val="28"/>
        </w:rP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68" w:name="sub_1034"/>
      <w:bookmarkEnd w:id="67"/>
      <w:r w:rsidRPr="00BC3A43">
        <w:rPr>
          <w:sz w:val="28"/>
          <w:szCs w:val="28"/>
        </w:rPr>
        <w:t>34. В ходе конкурсных процедур проводится тестирование:</w:t>
      </w:r>
    </w:p>
    <w:bookmarkEnd w:id="68"/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28" w:history="1">
        <w:r w:rsidRPr="006C4D15">
          <w:rPr>
            <w:rStyle w:val="a6"/>
            <w:color w:val="auto"/>
            <w:sz w:val="28"/>
            <w:szCs w:val="28"/>
          </w:rPr>
          <w:t>Конституции</w:t>
        </w:r>
      </w:hyperlink>
      <w:r w:rsidRPr="00BC3A43">
        <w:rPr>
          <w:sz w:val="28"/>
          <w:szCs w:val="28"/>
        </w:rPr>
        <w:t xml:space="preserve"> Российской Федерации, законодательства Российской Федерации </w:t>
      </w:r>
      <w:hyperlink r:id="rId29" w:history="1">
        <w:r w:rsidRPr="006C4D15">
          <w:rPr>
            <w:rStyle w:val="a6"/>
            <w:color w:val="auto"/>
            <w:sz w:val="28"/>
            <w:szCs w:val="28"/>
          </w:rPr>
          <w:t>о государственной службе</w:t>
        </w:r>
      </w:hyperlink>
      <w:r w:rsidRPr="00BC3A43">
        <w:rPr>
          <w:sz w:val="28"/>
          <w:szCs w:val="28"/>
        </w:rPr>
        <w:t xml:space="preserve"> и </w:t>
      </w:r>
      <w:hyperlink r:id="rId30" w:history="1">
        <w:r w:rsidRPr="006C4D15">
          <w:rPr>
            <w:rStyle w:val="a6"/>
            <w:color w:val="auto"/>
            <w:sz w:val="28"/>
            <w:szCs w:val="28"/>
          </w:rPr>
          <w:t>о противодействии коррупции</w:t>
        </w:r>
      </w:hyperlink>
      <w:r w:rsidRPr="00BC3A43">
        <w:rPr>
          <w:sz w:val="28"/>
          <w:szCs w:val="28"/>
        </w:rPr>
        <w:t>, знаниями и умениями в сфере информационно-коммуникационных технологий;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69" w:name="sub_1035"/>
      <w:r w:rsidRPr="00BC3A43">
        <w:rPr>
          <w:sz w:val="28"/>
          <w:szCs w:val="28"/>
        </w:rP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70" w:name="sub_1036"/>
      <w:bookmarkEnd w:id="69"/>
      <w:r w:rsidRPr="00BC3A43">
        <w:rPr>
          <w:sz w:val="28"/>
          <w:szCs w:val="28"/>
        </w:rPr>
        <w:t>36. При выполнении кандидатами конкурсных заданий и проведении заседания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71" w:name="sub_1037"/>
      <w:bookmarkEnd w:id="70"/>
      <w:r w:rsidRPr="00BC3A43">
        <w:rPr>
          <w:sz w:val="28"/>
          <w:szCs w:val="28"/>
        </w:rP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72" w:name="sub_1038"/>
      <w:bookmarkEnd w:id="71"/>
      <w:r w:rsidRPr="00BC3A43">
        <w:rPr>
          <w:sz w:val="28"/>
          <w:szCs w:val="28"/>
        </w:rPr>
        <w:t>38. По окончании индивидуального собеседования с кандидатом каждый член Комиссии заносит в конкурсный бюллетень (</w:t>
      </w:r>
      <w:hyperlink w:anchor="sub_11000" w:history="1">
        <w:r w:rsidR="006C4D15">
          <w:rPr>
            <w:rStyle w:val="a6"/>
            <w:color w:val="auto"/>
            <w:sz w:val="28"/>
            <w:szCs w:val="28"/>
          </w:rPr>
          <w:t>приложение №</w:t>
        </w:r>
        <w:r w:rsidRPr="006C4D15">
          <w:rPr>
            <w:rStyle w:val="a6"/>
            <w:color w:val="auto"/>
            <w:sz w:val="28"/>
            <w:szCs w:val="28"/>
          </w:rPr>
          <w:t> 1</w:t>
        </w:r>
      </w:hyperlink>
      <w:r w:rsidRPr="00BC3A43">
        <w:rPr>
          <w:sz w:val="28"/>
          <w:szCs w:val="28"/>
        </w:rP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73" w:name="sub_1039"/>
      <w:bookmarkEnd w:id="72"/>
      <w:r w:rsidRPr="00BC3A43">
        <w:rPr>
          <w:sz w:val="28"/>
          <w:szCs w:val="28"/>
        </w:rP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bookmarkEnd w:id="73"/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74" w:name="sub_1040"/>
      <w:r w:rsidRPr="00BC3A43">
        <w:rPr>
          <w:sz w:val="28"/>
          <w:szCs w:val="28"/>
        </w:rPr>
        <w:lastRenderedPageBreak/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75" w:name="sub_1041"/>
      <w:bookmarkEnd w:id="74"/>
      <w:r w:rsidRPr="00BC3A43">
        <w:rPr>
          <w:sz w:val="28"/>
          <w:szCs w:val="28"/>
        </w:rP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76" w:name="sub_1042"/>
      <w:bookmarkEnd w:id="75"/>
      <w:r w:rsidRPr="00BC3A43">
        <w:rPr>
          <w:sz w:val="28"/>
          <w:szCs w:val="28"/>
        </w:rPr>
        <w:t>42. Заседание Комиссии проводится при наличии не менее двух кандидатов. 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bookmarkEnd w:id="76"/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При равенстве голосов решающим является голос председателя Комиссии.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77" w:name="sub_1043"/>
      <w:r w:rsidRPr="00BC3A43">
        <w:rPr>
          <w:sz w:val="28"/>
          <w:szCs w:val="28"/>
        </w:rPr>
        <w:t>43.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78" w:name="sub_1044"/>
      <w:bookmarkEnd w:id="77"/>
      <w:r w:rsidRPr="00BC3A43">
        <w:rPr>
          <w:sz w:val="28"/>
          <w:szCs w:val="28"/>
        </w:rPr>
        <w:t>44. По результатам сопоставления итоговых баллов кандидатов секретарь Комиссии формирует рейтинг кандидатов.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79" w:name="sub_1045"/>
      <w:bookmarkEnd w:id="78"/>
      <w:r w:rsidRPr="00BC3A43">
        <w:rPr>
          <w:sz w:val="28"/>
          <w:szCs w:val="28"/>
        </w:rP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sub_12000" w:history="1">
        <w:r w:rsidRPr="006C4D15">
          <w:rPr>
            <w:rStyle w:val="a6"/>
            <w:color w:val="auto"/>
            <w:sz w:val="28"/>
            <w:szCs w:val="28"/>
          </w:rPr>
          <w:t xml:space="preserve">приложение </w:t>
        </w:r>
        <w:r w:rsidR="006C4D15" w:rsidRPr="006C4D15">
          <w:rPr>
            <w:rStyle w:val="a6"/>
            <w:color w:val="auto"/>
            <w:sz w:val="28"/>
            <w:szCs w:val="28"/>
          </w:rPr>
          <w:t>№</w:t>
        </w:r>
        <w:r w:rsidRPr="006C4D15">
          <w:rPr>
            <w:rStyle w:val="a6"/>
            <w:color w:val="auto"/>
            <w:sz w:val="28"/>
            <w:szCs w:val="28"/>
          </w:rPr>
          <w:t> 2</w:t>
        </w:r>
      </w:hyperlink>
      <w:r w:rsidRPr="00BC3A43">
        <w:rPr>
          <w:sz w:val="28"/>
          <w:szCs w:val="28"/>
        </w:rPr>
        <w:t xml:space="preserve"> к настоящей Методике) и протоколом заседания Комиссии по результатам конкурса на включение в кадровый резерв.</w:t>
      </w:r>
    </w:p>
    <w:bookmarkEnd w:id="79"/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r w:rsidRPr="00BC3A43">
        <w:rPr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80" w:name="sub_1046"/>
      <w:r w:rsidRPr="00BC3A43">
        <w:rPr>
          <w:sz w:val="28"/>
          <w:szCs w:val="28"/>
        </w:rP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786C23" w:rsidRPr="006C4D15" w:rsidRDefault="00786C23" w:rsidP="006C4D15">
      <w:pPr>
        <w:ind w:firstLine="567"/>
        <w:jc w:val="both"/>
        <w:rPr>
          <w:sz w:val="28"/>
          <w:szCs w:val="28"/>
        </w:rPr>
      </w:pPr>
      <w:bookmarkStart w:id="81" w:name="sub_1047"/>
      <w:bookmarkEnd w:id="80"/>
      <w:r w:rsidRPr="00BC3A43">
        <w:rPr>
          <w:sz w:val="28"/>
          <w:szCs w:val="28"/>
        </w:rPr>
        <w:t xml:space="preserve"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</w:t>
      </w:r>
      <w:hyperlink r:id="rId31" w:history="1">
        <w:r w:rsidRPr="006C4D15">
          <w:rPr>
            <w:rStyle w:val="a6"/>
            <w:color w:val="auto"/>
            <w:sz w:val="28"/>
            <w:szCs w:val="28"/>
          </w:rPr>
          <w:t>квалифицированной электронной подписью</w:t>
        </w:r>
      </w:hyperlink>
      <w:r w:rsidRPr="006C4D15">
        <w:rPr>
          <w:sz w:val="28"/>
          <w:szCs w:val="28"/>
        </w:rPr>
        <w:t>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82" w:name="sub_1048"/>
      <w:bookmarkEnd w:id="81"/>
      <w:r w:rsidRPr="00BC3A43">
        <w:rPr>
          <w:sz w:val="28"/>
          <w:szCs w:val="28"/>
        </w:rPr>
        <w:t xml:space="preserve">48. По результатам конкурса издается приказ </w:t>
      </w:r>
      <w:r w:rsidR="006C4D15">
        <w:rPr>
          <w:sz w:val="28"/>
          <w:szCs w:val="28"/>
        </w:rPr>
        <w:t>Управления</w:t>
      </w:r>
      <w:r w:rsidRPr="00BC3A43">
        <w:rPr>
          <w:sz w:val="28"/>
          <w:szCs w:val="28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83" w:name="sub_1049"/>
      <w:bookmarkEnd w:id="82"/>
      <w:r w:rsidRPr="00BC3A43">
        <w:rPr>
          <w:sz w:val="28"/>
          <w:szCs w:val="28"/>
        </w:rPr>
        <w:t xml:space="preserve"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32" w:history="1">
        <w:r w:rsidRPr="006C4D15">
          <w:rPr>
            <w:rStyle w:val="a6"/>
            <w:color w:val="auto"/>
            <w:sz w:val="28"/>
            <w:szCs w:val="28"/>
          </w:rPr>
          <w:t>квалифицированной электронной подписью</w:t>
        </w:r>
      </w:hyperlink>
      <w:r w:rsidRPr="006C4D15">
        <w:rPr>
          <w:sz w:val="28"/>
          <w:szCs w:val="28"/>
        </w:rPr>
        <w:t>,</w:t>
      </w:r>
      <w:r w:rsidRPr="00BC3A43">
        <w:rPr>
          <w:sz w:val="28"/>
          <w:szCs w:val="28"/>
        </w:rPr>
        <w:t xml:space="preserve">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</w:t>
      </w:r>
      <w:r w:rsidR="006C4D15">
        <w:rPr>
          <w:sz w:val="28"/>
          <w:szCs w:val="28"/>
        </w:rPr>
        <w:t>Управления</w:t>
      </w:r>
      <w:r w:rsidRPr="00BC3A43">
        <w:rPr>
          <w:sz w:val="28"/>
          <w:szCs w:val="28"/>
        </w:rPr>
        <w:t xml:space="preserve"> и федеральной государственной </w:t>
      </w:r>
      <w:r w:rsidRPr="00BC3A43">
        <w:rPr>
          <w:sz w:val="28"/>
          <w:szCs w:val="28"/>
        </w:rPr>
        <w:lastRenderedPageBreak/>
        <w:t>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bookmarkEnd w:id="83"/>
    <w:p w:rsidR="00786C23" w:rsidRPr="00BC3A43" w:rsidRDefault="00786C23" w:rsidP="00786C23">
      <w:pPr>
        <w:rPr>
          <w:sz w:val="28"/>
          <w:szCs w:val="28"/>
        </w:rPr>
      </w:pPr>
    </w:p>
    <w:p w:rsidR="00786C23" w:rsidRPr="00BC3A43" w:rsidRDefault="00786C23" w:rsidP="00786C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4" w:name="sub_1500"/>
      <w:r w:rsidRPr="00BC3A43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bookmarkEnd w:id="84"/>
    <w:p w:rsidR="00786C23" w:rsidRPr="00BC3A43" w:rsidRDefault="00786C23" w:rsidP="00786C23">
      <w:pPr>
        <w:rPr>
          <w:sz w:val="28"/>
          <w:szCs w:val="28"/>
        </w:rPr>
      </w:pP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85" w:name="sub_1050"/>
      <w:r w:rsidRPr="00BC3A43">
        <w:rPr>
          <w:sz w:val="28"/>
          <w:szCs w:val="28"/>
        </w:rPr>
        <w:t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 после чего подлежат удалению.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86" w:name="sub_1051"/>
      <w:bookmarkEnd w:id="85"/>
      <w:r w:rsidRPr="00BC3A43">
        <w:rPr>
          <w:sz w:val="28"/>
          <w:szCs w:val="28"/>
        </w:rPr>
        <w:t>51. Кандидат вправе обжаловать решение Комиссии в соответствии с законодательством Российской Федерации.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87" w:name="sub_1052"/>
      <w:bookmarkEnd w:id="86"/>
      <w:r w:rsidRPr="00BC3A43">
        <w:rPr>
          <w:sz w:val="28"/>
          <w:szCs w:val="28"/>
        </w:rP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86C23" w:rsidRPr="00BC3A43" w:rsidRDefault="00786C23" w:rsidP="006C4D15">
      <w:pPr>
        <w:ind w:firstLine="567"/>
        <w:jc w:val="both"/>
        <w:rPr>
          <w:sz w:val="28"/>
          <w:szCs w:val="28"/>
        </w:rPr>
      </w:pPr>
      <w:bookmarkStart w:id="88" w:name="sub_1053"/>
      <w:bookmarkEnd w:id="87"/>
      <w:r w:rsidRPr="00BC3A43">
        <w:rPr>
          <w:sz w:val="28"/>
          <w:szCs w:val="28"/>
        </w:rPr>
        <w:t>53.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bookmarkEnd w:id="88"/>
    <w:p w:rsidR="00786C23" w:rsidRDefault="00786C23" w:rsidP="00786C23">
      <w:pPr>
        <w:jc w:val="right"/>
        <w:rPr>
          <w:rStyle w:val="a7"/>
          <w:bCs/>
          <w:sz w:val="28"/>
          <w:szCs w:val="28"/>
        </w:rPr>
      </w:pPr>
    </w:p>
    <w:bookmarkEnd w:id="0"/>
    <w:p w:rsidR="00786C23" w:rsidRDefault="00786C23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p w:rsidR="00AC6F38" w:rsidRDefault="00AC6F38" w:rsidP="00DF7E4F">
      <w:pPr>
        <w:spacing w:line="36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C6F38" w:rsidRPr="00CB7BF6" w:rsidTr="00EA2E8C">
        <w:tc>
          <w:tcPr>
            <w:tcW w:w="5210" w:type="dxa"/>
          </w:tcPr>
          <w:p w:rsidR="00AC6F38" w:rsidRPr="00CB7BF6" w:rsidRDefault="00AC6F38" w:rsidP="00EA2E8C">
            <w:pPr>
              <w:jc w:val="right"/>
              <w:rPr>
                <w:rStyle w:val="a7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AC6F38" w:rsidRPr="00CB7BF6" w:rsidRDefault="00AC6F38" w:rsidP="00EA2E8C">
            <w:pPr>
              <w:jc w:val="center"/>
              <w:rPr>
                <w:rStyle w:val="a7"/>
                <w:bCs/>
                <w:sz w:val="28"/>
                <w:szCs w:val="28"/>
              </w:rPr>
            </w:pPr>
          </w:p>
          <w:p w:rsidR="00D92F2C" w:rsidRPr="00D92F2C" w:rsidRDefault="00D92F2C" w:rsidP="00D92F2C">
            <w:pPr>
              <w:jc w:val="center"/>
              <w:rPr>
                <w:rStyle w:val="a7"/>
                <w:b w:val="0"/>
                <w:bCs/>
                <w:sz w:val="28"/>
                <w:szCs w:val="28"/>
              </w:rPr>
            </w:pPr>
            <w:r w:rsidRPr="00D92F2C">
              <w:rPr>
                <w:rStyle w:val="a7"/>
                <w:b w:val="0"/>
                <w:bCs/>
                <w:sz w:val="28"/>
                <w:szCs w:val="28"/>
              </w:rPr>
              <w:t>Приложение № 1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D92F2C">
                <w:rPr>
                  <w:rStyle w:val="a6"/>
                  <w:color w:val="auto"/>
                  <w:sz w:val="28"/>
                  <w:szCs w:val="28"/>
                </w:rPr>
                <w:t>Методике</w:t>
              </w:r>
            </w:hyperlink>
            <w:r w:rsidRPr="00D92F2C">
              <w:rPr>
                <w:rStyle w:val="a7"/>
                <w:b w:val="0"/>
                <w:bCs/>
                <w:sz w:val="28"/>
                <w:szCs w:val="28"/>
              </w:rPr>
              <w:t xml:space="preserve"> проведения конкурса на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  <w:t>замещение вакантной должности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  <w:t>федеральной государственной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  <w:t>гражданской службы в Управлении</w:t>
            </w:r>
          </w:p>
          <w:p w:rsidR="00D92F2C" w:rsidRPr="00D92F2C" w:rsidRDefault="00D92F2C" w:rsidP="00D92F2C">
            <w:pPr>
              <w:jc w:val="center"/>
              <w:rPr>
                <w:b/>
                <w:sz w:val="28"/>
                <w:szCs w:val="28"/>
              </w:rPr>
            </w:pPr>
            <w:r w:rsidRPr="00D92F2C">
              <w:rPr>
                <w:rStyle w:val="a7"/>
                <w:b w:val="0"/>
                <w:bCs/>
                <w:sz w:val="28"/>
                <w:szCs w:val="28"/>
              </w:rPr>
              <w:t>Федеральной службе по надзору в сфере связи,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t>информационных технологий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  <w:t xml:space="preserve">и массовых коммуникаций по </w:t>
            </w:r>
            <w:r w:rsidR="00A8126F">
              <w:rPr>
                <w:rStyle w:val="a7"/>
                <w:b w:val="0"/>
                <w:bCs/>
                <w:sz w:val="28"/>
                <w:szCs w:val="28"/>
              </w:rPr>
              <w:t>Магаданской области и Чукотскому автономному округу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t>,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  <w:t>утвержденной приказом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</w:r>
            <w:r w:rsidRPr="00D92F2C">
              <w:rPr>
                <w:rStyle w:val="a7"/>
                <w:b w:val="0"/>
                <w:bCs/>
                <w:color w:val="auto"/>
                <w:sz w:val="28"/>
                <w:szCs w:val="28"/>
              </w:rPr>
              <w:t>от ____________2019 №________</w:t>
            </w:r>
          </w:p>
          <w:p w:rsidR="00AC6F38" w:rsidRPr="00CB7BF6" w:rsidRDefault="00AC6F38" w:rsidP="00EA2E8C">
            <w:pPr>
              <w:jc w:val="right"/>
              <w:rPr>
                <w:rStyle w:val="a7"/>
                <w:bCs/>
                <w:sz w:val="28"/>
                <w:szCs w:val="28"/>
              </w:rPr>
            </w:pPr>
          </w:p>
        </w:tc>
      </w:tr>
    </w:tbl>
    <w:p w:rsidR="00AC6F38" w:rsidRPr="00BC3A43" w:rsidRDefault="00AC6F38" w:rsidP="00AC6F38">
      <w:pPr>
        <w:rPr>
          <w:sz w:val="28"/>
          <w:szCs w:val="28"/>
        </w:rPr>
      </w:pPr>
    </w:p>
    <w:p w:rsidR="00AC6F38" w:rsidRPr="00BC3A43" w:rsidRDefault="00AC6F38" w:rsidP="00AC6F38">
      <w:pPr>
        <w:jc w:val="right"/>
        <w:rPr>
          <w:sz w:val="28"/>
          <w:szCs w:val="28"/>
        </w:rPr>
      </w:pPr>
      <w:r w:rsidRPr="00BC3A43">
        <w:rPr>
          <w:sz w:val="28"/>
          <w:szCs w:val="28"/>
        </w:rPr>
        <w:t>(Рекомендуемый образец)</w:t>
      </w:r>
    </w:p>
    <w:p w:rsidR="00AC6F38" w:rsidRPr="00BC3A43" w:rsidRDefault="00AC6F38" w:rsidP="00AC6F38">
      <w:pPr>
        <w:rPr>
          <w:sz w:val="28"/>
          <w:szCs w:val="28"/>
        </w:rPr>
      </w:pPr>
    </w:p>
    <w:p w:rsidR="00AC6F38" w:rsidRPr="00BC3A43" w:rsidRDefault="00AC6F38" w:rsidP="00D92F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3A43">
        <w:rPr>
          <w:rStyle w:val="a7"/>
          <w:rFonts w:ascii="Times New Roman" w:hAnsi="Times New Roman" w:cs="Times New Roman"/>
          <w:bCs/>
          <w:sz w:val="28"/>
          <w:szCs w:val="28"/>
        </w:rPr>
        <w:t>Конкурсный бюллетень</w:t>
      </w:r>
    </w:p>
    <w:p w:rsidR="00AC6F38" w:rsidRPr="00BC3A43" w:rsidRDefault="00D92F2C" w:rsidP="00D92F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AC6F38" w:rsidRPr="00BC3A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6F38" w:rsidRPr="00BC3A43">
        <w:rPr>
          <w:rFonts w:ascii="Times New Roman" w:hAnsi="Times New Roman" w:cs="Times New Roman"/>
          <w:sz w:val="28"/>
          <w:szCs w:val="28"/>
        </w:rPr>
        <w:t>____________________20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6F38" w:rsidRPr="00BC3A43">
        <w:rPr>
          <w:rFonts w:ascii="Times New Roman" w:hAnsi="Times New Roman" w:cs="Times New Roman"/>
          <w:sz w:val="28"/>
          <w:szCs w:val="28"/>
        </w:rPr>
        <w:t>__г.</w:t>
      </w:r>
    </w:p>
    <w:p w:rsidR="00AC6F38" w:rsidRPr="00D92F2C" w:rsidRDefault="00AC6F38" w:rsidP="00D92F2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92F2C">
        <w:rPr>
          <w:rFonts w:ascii="Times New Roman" w:hAnsi="Times New Roman" w:cs="Times New Roman"/>
          <w:sz w:val="20"/>
          <w:szCs w:val="20"/>
        </w:rPr>
        <w:t>(дата проведения конкурса)</w:t>
      </w:r>
    </w:p>
    <w:p w:rsidR="00AC6F38" w:rsidRPr="00BC3A43" w:rsidRDefault="00AC6F38" w:rsidP="00AC6F38">
      <w:pPr>
        <w:rPr>
          <w:sz w:val="28"/>
          <w:szCs w:val="28"/>
        </w:rPr>
      </w:pPr>
    </w:p>
    <w:p w:rsidR="00AC6F38" w:rsidRPr="00BC3A43" w:rsidRDefault="00AC6F38" w:rsidP="00AC6F38">
      <w:pPr>
        <w:pStyle w:val="a8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C6F38" w:rsidRPr="00D92F2C" w:rsidRDefault="00AC6F38" w:rsidP="00D92F2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92F2C">
        <w:rPr>
          <w:rFonts w:ascii="Times New Roman" w:hAnsi="Times New Roman" w:cs="Times New Roman"/>
          <w:sz w:val="20"/>
          <w:szCs w:val="20"/>
        </w:rPr>
        <w:t>(полное наименование должности, на замещение которой проводится конкурс,</w:t>
      </w:r>
    </w:p>
    <w:p w:rsidR="00AC6F38" w:rsidRPr="00BC3A43" w:rsidRDefault="00AC6F38" w:rsidP="00AC6F38">
      <w:pPr>
        <w:pStyle w:val="a8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C6F38" w:rsidRPr="00D92F2C" w:rsidRDefault="00AC6F38" w:rsidP="00D92F2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92F2C">
        <w:rPr>
          <w:rFonts w:ascii="Times New Roman" w:hAnsi="Times New Roman" w:cs="Times New Roman"/>
          <w:sz w:val="20"/>
          <w:szCs w:val="20"/>
        </w:rPr>
        <w:t>или наименование группы должностей, по которой проводится конкурс)</w:t>
      </w:r>
    </w:p>
    <w:p w:rsidR="00AC6F38" w:rsidRPr="00BC3A43" w:rsidRDefault="00AC6F38" w:rsidP="00AC6F38">
      <w:pPr>
        <w:rPr>
          <w:sz w:val="28"/>
          <w:szCs w:val="28"/>
        </w:rPr>
      </w:pPr>
    </w:p>
    <w:p w:rsidR="00AC6F38" w:rsidRPr="00BC3A43" w:rsidRDefault="00AC6F38" w:rsidP="00D92F2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Балл, присвоенный членом Комиссии кандидату</w:t>
      </w:r>
      <w:r w:rsidR="00D92F2C">
        <w:rPr>
          <w:rFonts w:ascii="Times New Roman" w:hAnsi="Times New Roman" w:cs="Times New Roman"/>
          <w:sz w:val="28"/>
          <w:szCs w:val="28"/>
        </w:rPr>
        <w:t xml:space="preserve"> </w:t>
      </w:r>
      <w:r w:rsidRPr="00BC3A43">
        <w:rPr>
          <w:rFonts w:ascii="Times New Roman" w:hAnsi="Times New Roman" w:cs="Times New Roman"/>
          <w:sz w:val="28"/>
          <w:szCs w:val="28"/>
        </w:rPr>
        <w:t>по результатам индивидуального собеседования</w:t>
      </w:r>
      <w:r w:rsidR="00D92F2C">
        <w:rPr>
          <w:rFonts w:ascii="Times New Roman" w:hAnsi="Times New Roman" w:cs="Times New Roman"/>
          <w:sz w:val="28"/>
          <w:szCs w:val="28"/>
        </w:rPr>
        <w:t>:</w:t>
      </w:r>
    </w:p>
    <w:p w:rsidR="00AC6F38" w:rsidRPr="00BC3A43" w:rsidRDefault="00AC6F38" w:rsidP="00AC6F38">
      <w:pPr>
        <w:rPr>
          <w:sz w:val="28"/>
          <w:szCs w:val="28"/>
        </w:rPr>
      </w:pPr>
    </w:p>
    <w:p w:rsidR="00AC6F38" w:rsidRPr="00BC3A43" w:rsidRDefault="00AC6F38" w:rsidP="00D92F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(максимальный балл составляет _____ баллов)</w:t>
      </w:r>
    </w:p>
    <w:p w:rsidR="00AC6F38" w:rsidRPr="00BC3A43" w:rsidRDefault="00AC6F38" w:rsidP="00AC6F3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235"/>
        <w:gridCol w:w="5212"/>
      </w:tblGrid>
      <w:tr w:rsidR="00AC6F38" w:rsidRPr="00BC3A43" w:rsidTr="00EA2E8C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38" w:rsidRPr="00EA2E8C" w:rsidRDefault="00AC6F38" w:rsidP="00EA2E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38" w:rsidRPr="00EA2E8C" w:rsidRDefault="00AC6F38" w:rsidP="00EA2E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F38" w:rsidRPr="00EA2E8C" w:rsidRDefault="00AC6F38" w:rsidP="00EA2E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AC6F38" w:rsidRPr="00BC3A43" w:rsidTr="00EA2E8C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38" w:rsidRPr="00EA2E8C" w:rsidRDefault="00AC6F38" w:rsidP="00EA2E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38" w:rsidRPr="00EA2E8C" w:rsidRDefault="00AC6F38" w:rsidP="00EA2E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F38" w:rsidRPr="00EA2E8C" w:rsidRDefault="00AC6F38" w:rsidP="00EA2E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F38" w:rsidRPr="00BC3A43" w:rsidTr="00EA2E8C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38" w:rsidRPr="00EA2E8C" w:rsidRDefault="00AC6F38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38" w:rsidRPr="00EA2E8C" w:rsidRDefault="00AC6F38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F38" w:rsidRPr="00EA2E8C" w:rsidRDefault="00AC6F38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F38" w:rsidRDefault="00AC6F38" w:rsidP="00AC6F38">
      <w:pPr>
        <w:rPr>
          <w:sz w:val="28"/>
          <w:szCs w:val="28"/>
        </w:rPr>
      </w:pPr>
    </w:p>
    <w:p w:rsidR="00D92F2C" w:rsidRDefault="00D92F2C" w:rsidP="00AC6F38">
      <w:pPr>
        <w:rPr>
          <w:sz w:val="28"/>
          <w:szCs w:val="28"/>
        </w:rPr>
      </w:pPr>
    </w:p>
    <w:p w:rsidR="00D92F2C" w:rsidRDefault="00D92F2C" w:rsidP="00AC6F38">
      <w:pPr>
        <w:rPr>
          <w:sz w:val="28"/>
          <w:szCs w:val="28"/>
        </w:rPr>
      </w:pPr>
    </w:p>
    <w:p w:rsidR="00D92F2C" w:rsidRPr="00BC3A43" w:rsidRDefault="00D92F2C" w:rsidP="00AC6F3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3"/>
        <w:gridCol w:w="563"/>
        <w:gridCol w:w="2235"/>
      </w:tblGrid>
      <w:tr w:rsidR="00AC6F38" w:rsidRPr="00BC3A43" w:rsidTr="00EA2E8C">
        <w:tc>
          <w:tcPr>
            <w:tcW w:w="7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F38" w:rsidRPr="00EA2E8C" w:rsidRDefault="00AC6F38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члена Комиссии)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C6F38" w:rsidRPr="00EA2E8C" w:rsidRDefault="00AC6F38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F38" w:rsidRPr="00EA2E8C" w:rsidRDefault="00AC6F38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D92F2C" w:rsidRDefault="00D92F2C" w:rsidP="00DF7E4F">
      <w:pPr>
        <w:spacing w:line="36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92F2C" w:rsidRPr="00CB7BF6" w:rsidTr="00EA2E8C">
        <w:tc>
          <w:tcPr>
            <w:tcW w:w="5210" w:type="dxa"/>
          </w:tcPr>
          <w:p w:rsidR="00D92F2C" w:rsidRPr="00CB7BF6" w:rsidRDefault="00D92F2C" w:rsidP="00EA2E8C">
            <w:pPr>
              <w:jc w:val="right"/>
              <w:rPr>
                <w:rStyle w:val="a7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D92F2C" w:rsidRPr="00CB7BF6" w:rsidRDefault="00D92F2C" w:rsidP="00EA2E8C">
            <w:pPr>
              <w:jc w:val="center"/>
              <w:rPr>
                <w:rStyle w:val="a7"/>
                <w:bCs/>
                <w:sz w:val="28"/>
                <w:szCs w:val="28"/>
              </w:rPr>
            </w:pPr>
          </w:p>
          <w:p w:rsidR="00D92F2C" w:rsidRPr="00D92F2C" w:rsidRDefault="00D92F2C" w:rsidP="00EA2E8C">
            <w:pPr>
              <w:jc w:val="center"/>
              <w:rPr>
                <w:rStyle w:val="a7"/>
                <w:b w:val="0"/>
                <w:bCs/>
                <w:sz w:val="28"/>
                <w:szCs w:val="28"/>
              </w:rPr>
            </w:pPr>
            <w:r w:rsidRPr="00D92F2C">
              <w:rPr>
                <w:rStyle w:val="a7"/>
                <w:b w:val="0"/>
                <w:bCs/>
                <w:sz w:val="28"/>
                <w:szCs w:val="28"/>
              </w:rPr>
              <w:t>Приложение № </w:t>
            </w:r>
            <w:r>
              <w:rPr>
                <w:rStyle w:val="a7"/>
                <w:b w:val="0"/>
                <w:bCs/>
                <w:sz w:val="28"/>
                <w:szCs w:val="28"/>
              </w:rPr>
              <w:t>2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D92F2C">
                <w:rPr>
                  <w:rStyle w:val="a6"/>
                  <w:color w:val="auto"/>
                  <w:sz w:val="28"/>
                  <w:szCs w:val="28"/>
                </w:rPr>
                <w:t>Методике</w:t>
              </w:r>
            </w:hyperlink>
            <w:r w:rsidRPr="00D92F2C">
              <w:rPr>
                <w:rStyle w:val="a7"/>
                <w:b w:val="0"/>
                <w:bCs/>
                <w:sz w:val="28"/>
                <w:szCs w:val="28"/>
              </w:rPr>
              <w:t xml:space="preserve"> проведения конкурса на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  <w:t>замещение вакантной должности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lastRenderedPageBreak/>
              <w:t>федеральной государственной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  <w:t>гражданской службы в Управлении</w:t>
            </w:r>
          </w:p>
          <w:p w:rsidR="00D92F2C" w:rsidRPr="00D92F2C" w:rsidRDefault="00D92F2C" w:rsidP="00EA2E8C">
            <w:pPr>
              <w:jc w:val="center"/>
              <w:rPr>
                <w:b/>
                <w:sz w:val="28"/>
                <w:szCs w:val="28"/>
              </w:rPr>
            </w:pPr>
            <w:r w:rsidRPr="00D92F2C">
              <w:rPr>
                <w:rStyle w:val="a7"/>
                <w:b w:val="0"/>
                <w:bCs/>
                <w:sz w:val="28"/>
                <w:szCs w:val="28"/>
              </w:rPr>
              <w:t>Федеральной службе по надзору в сфере связи,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t>информационных технологий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  <w:t xml:space="preserve">и массовых коммуникаций по </w:t>
            </w:r>
            <w:r w:rsidR="00A8126F">
              <w:rPr>
                <w:rStyle w:val="a7"/>
                <w:b w:val="0"/>
                <w:bCs/>
                <w:sz w:val="28"/>
                <w:szCs w:val="28"/>
              </w:rPr>
              <w:t>Магаданской области и Чукотскому автономному округу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  <w:t>утвержденной приказом</w:t>
            </w:r>
            <w:r w:rsidRPr="00D92F2C">
              <w:rPr>
                <w:rStyle w:val="a7"/>
                <w:b w:val="0"/>
                <w:bCs/>
                <w:sz w:val="28"/>
                <w:szCs w:val="28"/>
              </w:rPr>
              <w:br/>
            </w:r>
            <w:r w:rsidRPr="00D92F2C">
              <w:rPr>
                <w:rStyle w:val="a7"/>
                <w:b w:val="0"/>
                <w:bCs/>
                <w:color w:val="auto"/>
                <w:sz w:val="28"/>
                <w:szCs w:val="28"/>
              </w:rPr>
              <w:t>от ____________2019 №________</w:t>
            </w:r>
          </w:p>
          <w:p w:rsidR="00D92F2C" w:rsidRPr="00CB7BF6" w:rsidRDefault="00D92F2C" w:rsidP="00EA2E8C">
            <w:pPr>
              <w:jc w:val="right"/>
              <w:rPr>
                <w:rStyle w:val="a7"/>
                <w:bCs/>
                <w:sz w:val="28"/>
                <w:szCs w:val="28"/>
              </w:rPr>
            </w:pPr>
          </w:p>
        </w:tc>
      </w:tr>
    </w:tbl>
    <w:p w:rsidR="00D92F2C" w:rsidRPr="00BC3A43" w:rsidRDefault="00D92F2C" w:rsidP="00D92F2C">
      <w:pPr>
        <w:rPr>
          <w:sz w:val="28"/>
          <w:szCs w:val="28"/>
        </w:rPr>
      </w:pPr>
    </w:p>
    <w:p w:rsidR="00D92F2C" w:rsidRPr="00BC3A43" w:rsidRDefault="00D92F2C" w:rsidP="00D92F2C">
      <w:pPr>
        <w:jc w:val="right"/>
        <w:rPr>
          <w:sz w:val="28"/>
          <w:szCs w:val="28"/>
        </w:rPr>
      </w:pPr>
      <w:r w:rsidRPr="00BC3A43">
        <w:rPr>
          <w:sz w:val="28"/>
          <w:szCs w:val="28"/>
        </w:rPr>
        <w:t>(Рекомендуемый образец)</w:t>
      </w:r>
    </w:p>
    <w:p w:rsidR="00D92F2C" w:rsidRPr="00BC3A43" w:rsidRDefault="00D92F2C" w:rsidP="00D92F2C">
      <w:pPr>
        <w:rPr>
          <w:sz w:val="28"/>
          <w:szCs w:val="28"/>
        </w:rPr>
      </w:pPr>
    </w:p>
    <w:p w:rsidR="00D92F2C" w:rsidRPr="00BC3A43" w:rsidRDefault="00D92F2C" w:rsidP="00D92F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3A43">
        <w:rPr>
          <w:rStyle w:val="a7"/>
          <w:rFonts w:ascii="Times New Roman" w:hAnsi="Times New Roman" w:cs="Times New Roman"/>
          <w:bCs/>
          <w:sz w:val="28"/>
          <w:szCs w:val="28"/>
        </w:rPr>
        <w:t>РЕШЕНИЕ</w:t>
      </w:r>
    </w:p>
    <w:p w:rsidR="00D92F2C" w:rsidRPr="00BC3A43" w:rsidRDefault="00D92F2C" w:rsidP="00D92F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3A43">
        <w:rPr>
          <w:rStyle w:val="a7"/>
          <w:rFonts w:ascii="Times New Roman" w:hAnsi="Times New Roman" w:cs="Times New Roman"/>
          <w:bCs/>
          <w:sz w:val="28"/>
          <w:szCs w:val="28"/>
        </w:rPr>
        <w:t>Комиссии по итогам конкурса на замещение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Pr="00BC3A43">
        <w:rPr>
          <w:rStyle w:val="a7"/>
          <w:rFonts w:ascii="Times New Roman" w:hAnsi="Times New Roman" w:cs="Times New Roman"/>
          <w:bCs/>
          <w:sz w:val="28"/>
          <w:szCs w:val="28"/>
        </w:rPr>
        <w:t>вакантной должности государственной гражданской службы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Pr="00BC3A43">
        <w:rPr>
          <w:rStyle w:val="a7"/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D92F2C" w:rsidRPr="00BC3A43" w:rsidRDefault="00D92F2C" w:rsidP="00A8126F">
      <w:pPr>
        <w:pStyle w:val="a8"/>
        <w:jc w:val="center"/>
        <w:rPr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Pr="00BC3A43">
        <w:rPr>
          <w:rStyle w:val="a7"/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ой</w:t>
      </w:r>
      <w:r w:rsidRPr="00BC3A43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служб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ы</w:t>
      </w:r>
      <w:r w:rsidRPr="00BC3A43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по надзору в сфере связи, информационных технологий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Pr="00BC3A43">
        <w:rPr>
          <w:rStyle w:val="a7"/>
          <w:rFonts w:ascii="Times New Roman" w:hAnsi="Times New Roman" w:cs="Times New Roman"/>
          <w:bCs/>
          <w:sz w:val="28"/>
          <w:szCs w:val="28"/>
        </w:rPr>
        <w:t>и массовых коммуникаций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="00A8126F" w:rsidRPr="00A8126F">
        <w:rPr>
          <w:rStyle w:val="a7"/>
          <w:rFonts w:ascii="Times New Roman" w:hAnsi="Times New Roman" w:cs="Times New Roman"/>
          <w:bCs/>
          <w:sz w:val="28"/>
          <w:szCs w:val="28"/>
        </w:rPr>
        <w:t>по Магаданской области и Чукотскому автономному округу</w:t>
      </w:r>
    </w:p>
    <w:p w:rsidR="00D92F2C" w:rsidRPr="00BC3A43" w:rsidRDefault="00D92F2C" w:rsidP="00D92F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BC3A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3A43">
        <w:rPr>
          <w:rFonts w:ascii="Times New Roman" w:hAnsi="Times New Roman" w:cs="Times New Roman"/>
          <w:sz w:val="28"/>
          <w:szCs w:val="28"/>
        </w:rPr>
        <w:t>____________________20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3A43">
        <w:rPr>
          <w:rFonts w:ascii="Times New Roman" w:hAnsi="Times New Roman" w:cs="Times New Roman"/>
          <w:sz w:val="28"/>
          <w:szCs w:val="28"/>
        </w:rPr>
        <w:t>__г.</w:t>
      </w:r>
    </w:p>
    <w:p w:rsidR="00D92F2C" w:rsidRPr="00D92F2C" w:rsidRDefault="00D92F2C" w:rsidP="00D92F2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92F2C">
        <w:rPr>
          <w:rFonts w:ascii="Times New Roman" w:hAnsi="Times New Roman" w:cs="Times New Roman"/>
          <w:sz w:val="20"/>
          <w:szCs w:val="20"/>
        </w:rPr>
        <w:t>(дата проведения конкурса)</w:t>
      </w:r>
    </w:p>
    <w:p w:rsidR="00D92F2C" w:rsidRPr="00BC3A43" w:rsidRDefault="00D92F2C" w:rsidP="00D92F2C">
      <w:pPr>
        <w:rPr>
          <w:sz w:val="28"/>
          <w:szCs w:val="28"/>
        </w:rPr>
      </w:pPr>
    </w:p>
    <w:p w:rsidR="00D92F2C" w:rsidRPr="00BC3A43" w:rsidRDefault="00D92F2C" w:rsidP="00D92F2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2001"/>
      <w:r w:rsidRPr="00BC3A43">
        <w:rPr>
          <w:rFonts w:ascii="Times New Roman" w:hAnsi="Times New Roman" w:cs="Times New Roman"/>
          <w:sz w:val="28"/>
          <w:szCs w:val="28"/>
        </w:rPr>
        <w:t>1. Присутствовало на заседании__________из________членов Комиссии.</w:t>
      </w:r>
    </w:p>
    <w:bookmarkEnd w:id="89"/>
    <w:p w:rsidR="00D92F2C" w:rsidRPr="00BC3A43" w:rsidRDefault="00D92F2C" w:rsidP="00D92F2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5262"/>
      </w:tblGrid>
      <w:tr w:rsidR="00D92F2C" w:rsidRPr="00BC3A43" w:rsidTr="00EA2E8C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Фамилия, имя, отчество (при</w:t>
            </w:r>
            <w:r w:rsidRPr="00EA2E8C">
              <w:rPr>
                <w:rFonts w:ascii="Times New Roman" w:hAnsi="Times New Roman" w:cs="Times New Roman"/>
              </w:rPr>
              <w:br/>
              <w:t>наличии) члена Комиссии, присутствовавшего на заседании Комиссии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92F2C" w:rsidRPr="00BC3A43" w:rsidTr="00EA2E8C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EA2E8C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EA2E8C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F2C" w:rsidRPr="00BC3A43" w:rsidRDefault="00D92F2C" w:rsidP="00D92F2C">
      <w:pPr>
        <w:rPr>
          <w:sz w:val="28"/>
          <w:szCs w:val="28"/>
        </w:rPr>
      </w:pPr>
    </w:p>
    <w:p w:rsidR="00D92F2C" w:rsidRPr="00BC3A43" w:rsidRDefault="00D92F2C" w:rsidP="00D92F2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2002"/>
      <w:r w:rsidRPr="00BC3A43">
        <w:rPr>
          <w:rFonts w:ascii="Times New Roman" w:hAnsi="Times New Roman" w:cs="Times New Roman"/>
          <w:sz w:val="28"/>
          <w:szCs w:val="28"/>
        </w:rPr>
        <w:t>2. Проведен конкурс  на  замещение  вакантной  должности 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0"/>
      <w:r w:rsidRPr="00BC3A43">
        <w:rPr>
          <w:rFonts w:ascii="Times New Roman" w:hAnsi="Times New Roman" w:cs="Times New Roman"/>
          <w:sz w:val="28"/>
          <w:szCs w:val="28"/>
        </w:rPr>
        <w:t>гражданской службы Российской Федерации.</w:t>
      </w:r>
    </w:p>
    <w:p w:rsidR="00D92F2C" w:rsidRPr="00BC3A43" w:rsidRDefault="00D92F2C" w:rsidP="00D92F2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2F2C" w:rsidRPr="00D92F2C" w:rsidRDefault="00D92F2C" w:rsidP="00D92F2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92F2C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Управления</w:t>
      </w:r>
      <w:r w:rsidRPr="00D92F2C">
        <w:rPr>
          <w:rFonts w:ascii="Times New Roman" w:hAnsi="Times New Roman" w:cs="Times New Roman"/>
          <w:sz w:val="20"/>
          <w:szCs w:val="20"/>
        </w:rPr>
        <w:t>)</w:t>
      </w:r>
    </w:p>
    <w:p w:rsidR="00D92F2C" w:rsidRPr="00BC3A43" w:rsidRDefault="00D92F2C" w:rsidP="00D92F2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92F2C" w:rsidRPr="00BC3A43" w:rsidRDefault="00D92F2C" w:rsidP="00D92F2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92F2C" w:rsidRPr="00BC3A43" w:rsidRDefault="00D92F2C" w:rsidP="00D92F2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21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92F2C" w:rsidRPr="00BC3A43" w:rsidRDefault="00D92F2C" w:rsidP="00D92F2C">
      <w:pPr>
        <w:rPr>
          <w:sz w:val="28"/>
          <w:szCs w:val="28"/>
        </w:rPr>
      </w:pPr>
    </w:p>
    <w:p w:rsidR="00D92F2C" w:rsidRPr="00BC3A43" w:rsidRDefault="00D92F2C" w:rsidP="00D92F2C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91" w:name="sub_12003"/>
      <w:r w:rsidRPr="00BC3A43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кандидатов.</w:t>
      </w:r>
    </w:p>
    <w:bookmarkEnd w:id="91"/>
    <w:p w:rsidR="00D92F2C" w:rsidRPr="00BC3A43" w:rsidRDefault="00D92F2C" w:rsidP="00D92F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535"/>
        <w:gridCol w:w="4912"/>
      </w:tblGrid>
      <w:tr w:rsidR="00D92F2C" w:rsidRPr="00BC3A43" w:rsidTr="00D92F2C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Фамилия, имя, отчество (при наличии) кандидата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Итоговый</w:t>
            </w:r>
          </w:p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Место в рейтинге (в порядке убывания)</w:t>
            </w:r>
          </w:p>
        </w:tc>
      </w:tr>
      <w:tr w:rsidR="00D92F2C" w:rsidRPr="00BC3A43" w:rsidTr="00D92F2C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D92F2C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F2C" w:rsidRPr="00BC3A43" w:rsidRDefault="00D92F2C" w:rsidP="00D92F2C">
      <w:pPr>
        <w:rPr>
          <w:sz w:val="28"/>
          <w:szCs w:val="28"/>
        </w:rPr>
      </w:pPr>
    </w:p>
    <w:p w:rsidR="00D92F2C" w:rsidRPr="00BC3A43" w:rsidRDefault="00D92F2C" w:rsidP="00D92F2C">
      <w:pPr>
        <w:jc w:val="both"/>
        <w:rPr>
          <w:sz w:val="28"/>
          <w:szCs w:val="28"/>
        </w:rPr>
      </w:pPr>
      <w:bookmarkStart w:id="92" w:name="sub_12004"/>
      <w:r w:rsidRPr="00BC3A43">
        <w:rPr>
          <w:sz w:val="28"/>
          <w:szCs w:val="28"/>
        </w:rPr>
        <w:t>4. Результаты голосования по определению победителя конкурса (заполняется по всем кандидатам).</w:t>
      </w:r>
    </w:p>
    <w:bookmarkEnd w:id="92"/>
    <w:p w:rsidR="00D92F2C" w:rsidRPr="00BC3A43" w:rsidRDefault="00D92F2C" w:rsidP="00D92F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6"/>
        <w:gridCol w:w="1793"/>
        <w:gridCol w:w="2077"/>
        <w:gridCol w:w="2698"/>
      </w:tblGrid>
      <w:tr w:rsidR="00D92F2C" w:rsidRPr="00BC3A43" w:rsidTr="00EA2E8C">
        <w:tc>
          <w:tcPr>
            <w:tcW w:w="10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EA2E8C">
        <w:tc>
          <w:tcPr>
            <w:tcW w:w="10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кандидата, занявшего первое место в рейтинге)</w:t>
            </w:r>
          </w:p>
        </w:tc>
      </w:tr>
      <w:tr w:rsidR="00D92F2C" w:rsidRPr="00BC3A43" w:rsidTr="00EA2E8C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Фамилия, имя, отчество</w:t>
            </w:r>
            <w:r w:rsidRPr="00EA2E8C">
              <w:rPr>
                <w:rFonts w:ascii="Times New Roman" w:hAnsi="Times New Roman" w:cs="Times New Roman"/>
              </w:rPr>
              <w:br/>
              <w:t>(при наличии) члена Комиссии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D92F2C" w:rsidRPr="00BC3A43" w:rsidTr="00EA2E8C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D92F2C" w:rsidRPr="00BC3A43" w:rsidTr="00EA2E8C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92F2C" w:rsidRPr="00BC3A43" w:rsidTr="00EA2E8C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92F2C" w:rsidRPr="00BC3A43" w:rsidTr="00EA2E8C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D92F2C" w:rsidRPr="00BC3A43" w:rsidRDefault="00D92F2C" w:rsidP="00D92F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15"/>
        <w:gridCol w:w="1783"/>
        <w:gridCol w:w="10"/>
        <w:gridCol w:w="2077"/>
        <w:gridCol w:w="2698"/>
      </w:tblGrid>
      <w:tr w:rsidR="00D92F2C" w:rsidRPr="00BC3A43" w:rsidTr="00EA2E8C">
        <w:tc>
          <w:tcPr>
            <w:tcW w:w="101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EA2E8C">
        <w:tc>
          <w:tcPr>
            <w:tcW w:w="101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кандидата, занявшего второе место в рейтинге)</w:t>
            </w:r>
          </w:p>
        </w:tc>
      </w:tr>
      <w:tr w:rsidR="00D92F2C" w:rsidRPr="00BC3A43" w:rsidTr="00EA2E8C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Фамилия, имя, отчество</w:t>
            </w:r>
            <w:r w:rsidRPr="00EA2E8C">
              <w:rPr>
                <w:rFonts w:ascii="Times New Roman" w:hAnsi="Times New Roman" w:cs="Times New Roman"/>
              </w:rPr>
              <w:br/>
              <w:t>(при наличии) члена Комиссии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D92F2C" w:rsidRPr="00BC3A43" w:rsidTr="00EA2E8C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D92F2C" w:rsidRPr="00BC3A43" w:rsidTr="00EA2E8C"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92F2C" w:rsidRPr="00BC3A43" w:rsidTr="00EA2E8C"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92F2C" w:rsidRPr="00BC3A43" w:rsidTr="00EA2E8C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D92F2C" w:rsidRPr="00BC3A43" w:rsidRDefault="00D92F2C" w:rsidP="00D92F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820"/>
        <w:gridCol w:w="2100"/>
        <w:gridCol w:w="2660"/>
      </w:tblGrid>
      <w:tr w:rsidR="00D92F2C" w:rsidRPr="00BC3A43" w:rsidTr="00EA2E8C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EA2E8C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кандидата, занявшего третье место в рейтинге)</w:t>
            </w:r>
          </w:p>
        </w:tc>
      </w:tr>
      <w:tr w:rsidR="00D92F2C" w:rsidRPr="00BC3A43" w:rsidTr="00EA2E8C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Фамилия, имя, отчество</w:t>
            </w:r>
            <w:r w:rsidRPr="00EA2E8C">
              <w:rPr>
                <w:rFonts w:ascii="Times New Roman" w:hAnsi="Times New Roman" w:cs="Times New Roman"/>
              </w:rPr>
              <w:br/>
              <w:t>(при наличии) члена</w:t>
            </w:r>
            <w:r w:rsidRPr="00EA2E8C">
              <w:rPr>
                <w:rFonts w:ascii="Times New Roman" w:hAnsi="Times New Roman" w:cs="Times New Roman"/>
              </w:rPr>
              <w:br/>
              <w:t>Комиссии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D92F2C" w:rsidRPr="00BC3A43" w:rsidTr="00EA2E8C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D92F2C" w:rsidRPr="00BC3A43" w:rsidTr="00EA2E8C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92F2C" w:rsidRPr="00BC3A43" w:rsidTr="00EA2E8C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92F2C" w:rsidRPr="00BC3A43" w:rsidTr="00EA2E8C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D92F2C" w:rsidRPr="00BC3A43" w:rsidRDefault="00D92F2C" w:rsidP="00D92F2C">
      <w:pPr>
        <w:rPr>
          <w:sz w:val="28"/>
          <w:szCs w:val="28"/>
        </w:rPr>
      </w:pPr>
    </w:p>
    <w:p w:rsidR="00D92F2C" w:rsidRPr="00BC3A43" w:rsidRDefault="00D92F2C" w:rsidP="00D92F2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D92F2C" w:rsidRPr="00BC3A43" w:rsidRDefault="00D92F2C" w:rsidP="00D92F2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2F2C" w:rsidRPr="00BC3A43" w:rsidRDefault="00D92F2C" w:rsidP="00D92F2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1F75" w:rsidRDefault="00A21F75" w:rsidP="00D92F2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2005"/>
    </w:p>
    <w:p w:rsidR="00D92F2C" w:rsidRPr="00BC3A43" w:rsidRDefault="00D92F2C" w:rsidP="00D92F2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5. По результатам  голосования  Комиссия  признает  победителем 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3"/>
      <w:r w:rsidRPr="00BC3A43">
        <w:rPr>
          <w:rFonts w:ascii="Times New Roman" w:hAnsi="Times New Roman" w:cs="Times New Roman"/>
          <w:sz w:val="28"/>
          <w:szCs w:val="28"/>
        </w:rPr>
        <w:t>следующего кандидата.</w:t>
      </w:r>
    </w:p>
    <w:p w:rsidR="00D92F2C" w:rsidRPr="00BC3A43" w:rsidRDefault="00D92F2C" w:rsidP="00D92F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4795"/>
      </w:tblGrid>
      <w:tr w:rsidR="00D92F2C" w:rsidRPr="00BC3A43" w:rsidTr="00EA2E8C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Фамилия, имя, отчество (при наличии) кандидата признанного победителем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Вакантная должность</w:t>
            </w:r>
            <w:r w:rsidRPr="00EA2E8C">
              <w:rPr>
                <w:rFonts w:ascii="Times New Roman" w:hAnsi="Times New Roman" w:cs="Times New Roman"/>
              </w:rPr>
              <w:br/>
              <w:t>государственной гражданской</w:t>
            </w:r>
            <w:r w:rsidRPr="00EA2E8C">
              <w:rPr>
                <w:rFonts w:ascii="Times New Roman" w:hAnsi="Times New Roman" w:cs="Times New Roman"/>
              </w:rPr>
              <w:br/>
              <w:t>службы Российской Федерации</w:t>
            </w:r>
          </w:p>
        </w:tc>
      </w:tr>
      <w:tr w:rsidR="00D92F2C" w:rsidRPr="00BC3A43" w:rsidTr="00EA2E8C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EA2E8C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F2C" w:rsidRPr="00BC3A43" w:rsidRDefault="00D92F2C" w:rsidP="00D92F2C">
      <w:pPr>
        <w:rPr>
          <w:sz w:val="28"/>
          <w:szCs w:val="28"/>
        </w:rPr>
      </w:pPr>
    </w:p>
    <w:p w:rsidR="00D92F2C" w:rsidRPr="00BC3A43" w:rsidRDefault="00D92F2C" w:rsidP="00D92F2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2006"/>
      <w:r w:rsidRPr="00BC3A43">
        <w:rPr>
          <w:rFonts w:ascii="Times New Roman" w:hAnsi="Times New Roman" w:cs="Times New Roman"/>
          <w:sz w:val="28"/>
          <w:szCs w:val="28"/>
        </w:rPr>
        <w:t>6. По результатам голосования Комиссия рекомендует к включению в кадровый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4"/>
      <w:r w:rsidRPr="00BC3A43">
        <w:rPr>
          <w:rFonts w:ascii="Times New Roman" w:hAnsi="Times New Roman" w:cs="Times New Roman"/>
          <w:sz w:val="28"/>
          <w:szCs w:val="28"/>
        </w:rPr>
        <w:lastRenderedPageBreak/>
        <w:t>резерв государственного органа следующих кандидатов.</w:t>
      </w:r>
    </w:p>
    <w:p w:rsidR="00D92F2C" w:rsidRPr="00BC3A43" w:rsidRDefault="00D92F2C" w:rsidP="00D92F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4795"/>
      </w:tblGrid>
      <w:tr w:rsidR="00D92F2C" w:rsidRPr="00BC3A43" w:rsidTr="00EA2E8C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726F0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Фамилия, имя, отчество (при наличии) кандидата, рекомендованного к</w:t>
            </w:r>
            <w:r w:rsidRPr="00EA2E8C">
              <w:rPr>
                <w:rFonts w:ascii="Times New Roman" w:hAnsi="Times New Roman" w:cs="Times New Roman"/>
              </w:rPr>
              <w:br/>
              <w:t xml:space="preserve">включению в кадровый резерв </w:t>
            </w:r>
            <w:r w:rsidR="00726F0C" w:rsidRPr="00EA2E8C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2E8C">
              <w:rPr>
                <w:rFonts w:ascii="Times New Roman" w:hAnsi="Times New Roman" w:cs="Times New Roman"/>
              </w:rPr>
              <w:t>Группа должностей</w:t>
            </w:r>
            <w:r w:rsidRPr="00EA2E8C">
              <w:rPr>
                <w:rFonts w:ascii="Times New Roman" w:hAnsi="Times New Roman" w:cs="Times New Roman"/>
              </w:rPr>
              <w:br/>
              <w:t>государственной гражданской</w:t>
            </w:r>
            <w:r w:rsidRPr="00EA2E8C">
              <w:rPr>
                <w:rFonts w:ascii="Times New Roman" w:hAnsi="Times New Roman" w:cs="Times New Roman"/>
              </w:rPr>
              <w:br/>
              <w:t>службы Российской Федерации</w:t>
            </w:r>
          </w:p>
        </w:tc>
      </w:tr>
      <w:tr w:rsidR="00D92F2C" w:rsidRPr="00BC3A43" w:rsidTr="00EA2E8C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EA2E8C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F2C" w:rsidRPr="00BC3A43" w:rsidRDefault="00D92F2C" w:rsidP="00D92F2C">
      <w:pPr>
        <w:rPr>
          <w:sz w:val="28"/>
          <w:szCs w:val="28"/>
        </w:rPr>
      </w:pPr>
    </w:p>
    <w:p w:rsidR="00D92F2C" w:rsidRPr="00BC3A43" w:rsidRDefault="00D92F2C" w:rsidP="00A21F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2007"/>
      <w:r w:rsidRPr="00BC3A43">
        <w:rPr>
          <w:rFonts w:ascii="Times New Roman" w:hAnsi="Times New Roman" w:cs="Times New Roman"/>
          <w:sz w:val="28"/>
          <w:szCs w:val="28"/>
        </w:rPr>
        <w:t>7. В заседании Комиссии не участвовали следующие члены Комиссии:</w:t>
      </w:r>
    </w:p>
    <w:bookmarkEnd w:id="95"/>
    <w:p w:rsidR="00D92F2C" w:rsidRPr="00BC3A43" w:rsidRDefault="00D92F2C" w:rsidP="00D92F2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21F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2F2C" w:rsidRPr="00BC3A43" w:rsidRDefault="00D92F2C" w:rsidP="00A21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D92F2C" w:rsidRPr="00BC3A43" w:rsidRDefault="00D92F2C" w:rsidP="00D92F2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3A4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21F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2F2C" w:rsidRPr="00BC3A43" w:rsidRDefault="00D92F2C" w:rsidP="00D92F2C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D92F2C" w:rsidRPr="00BC3A43" w:rsidTr="00A21F75">
        <w:tc>
          <w:tcPr>
            <w:tcW w:w="2894" w:type="dxa"/>
          </w:tcPr>
          <w:p w:rsidR="00D92F2C" w:rsidRPr="00EA2E8C" w:rsidRDefault="00D92F2C" w:rsidP="00EA2E8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A21F75">
        <w:tc>
          <w:tcPr>
            <w:tcW w:w="2894" w:type="dxa"/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92F2C" w:rsidRPr="00BC3A43" w:rsidRDefault="00D92F2C" w:rsidP="00D92F2C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D92F2C" w:rsidRPr="00BC3A43" w:rsidTr="00A21F75">
        <w:tc>
          <w:tcPr>
            <w:tcW w:w="2894" w:type="dxa"/>
          </w:tcPr>
          <w:p w:rsidR="00D92F2C" w:rsidRPr="00EA2E8C" w:rsidRDefault="00D92F2C" w:rsidP="00A21F7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21F75" w:rsidRPr="00EA2E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A21F75">
        <w:tc>
          <w:tcPr>
            <w:tcW w:w="2894" w:type="dxa"/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92F2C" w:rsidRPr="00BC3A43" w:rsidRDefault="00D92F2C" w:rsidP="00D92F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46"/>
        <w:gridCol w:w="1549"/>
        <w:gridCol w:w="33"/>
        <w:gridCol w:w="415"/>
        <w:gridCol w:w="65"/>
        <w:gridCol w:w="5363"/>
        <w:gridCol w:w="29"/>
      </w:tblGrid>
      <w:tr w:rsidR="00D92F2C" w:rsidRPr="00BC3A43" w:rsidTr="00EA2E8C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A21F75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  <w:tr w:rsidR="00D92F2C" w:rsidRPr="00BC3A43" w:rsidTr="00EA2E8C"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2C" w:rsidRPr="00EA2E8C" w:rsidRDefault="00D92F2C" w:rsidP="00EA2E8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EA2E8C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  <w:p w:rsidR="00A21F75" w:rsidRDefault="00A21F75" w:rsidP="00A21F75"/>
          <w:p w:rsidR="00A21F75" w:rsidRPr="00A21F75" w:rsidRDefault="00A21F75" w:rsidP="00A21F75"/>
        </w:tc>
      </w:tr>
      <w:tr w:rsidR="00D92F2C" w:rsidRPr="00BC3A43" w:rsidTr="00A21F75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  <w:tr w:rsidR="00D92F2C" w:rsidRPr="00BC3A43" w:rsidTr="00A21F75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F2C" w:rsidRPr="00BC3A43" w:rsidRDefault="00D92F2C" w:rsidP="00D92F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D92F2C" w:rsidRPr="00BC3A43" w:rsidTr="00EA2E8C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общественного совета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2C" w:rsidRPr="00BC3A43" w:rsidTr="00EA2E8C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  <w:tr w:rsidR="00D92F2C" w:rsidRPr="00BC3A43" w:rsidTr="00EA2E8C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  <w:tr w:rsidR="00D92F2C" w:rsidRPr="00BC3A43" w:rsidTr="00A21F75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  <w:tr w:rsidR="00D92F2C" w:rsidRPr="00BC3A43" w:rsidTr="00A21F75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C">
              <w:rPr>
                <w:rFonts w:ascii="Times New Roman" w:hAnsi="Times New Roman" w:cs="Times New Roman"/>
                <w:sz w:val="28"/>
                <w:szCs w:val="28"/>
              </w:rPr>
              <w:t>Другие члены Комиссии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F2C" w:rsidRPr="00BC3A43" w:rsidTr="00A21F75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  <w:tr w:rsidR="00D92F2C" w:rsidRPr="00BC3A43" w:rsidTr="00EA2E8C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F2C" w:rsidRPr="00EA2E8C" w:rsidRDefault="00D92F2C" w:rsidP="00EA2E8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2C" w:rsidRPr="00EA2E8C" w:rsidRDefault="00D92F2C" w:rsidP="00EA2E8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AC6F38" w:rsidRDefault="00AC6F38" w:rsidP="00A8126F">
      <w:pPr>
        <w:spacing w:line="360" w:lineRule="auto"/>
        <w:jc w:val="both"/>
        <w:rPr>
          <w:bCs/>
        </w:rPr>
      </w:pPr>
    </w:p>
    <w:sectPr w:rsidR="00AC6F38" w:rsidSect="001579F3">
      <w:headerReference w:type="default" r:id="rId33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32" w:rsidRPr="009A4157" w:rsidRDefault="00DC1132" w:rsidP="00906778">
      <w:pPr>
        <w:rPr>
          <w:rFonts w:ascii="Arial" w:hAnsi="Arial" w:cs="Arial"/>
        </w:rPr>
      </w:pPr>
      <w:r>
        <w:separator/>
      </w:r>
    </w:p>
  </w:endnote>
  <w:endnote w:type="continuationSeparator" w:id="0">
    <w:p w:rsidR="00DC1132" w:rsidRPr="009A4157" w:rsidRDefault="00DC1132" w:rsidP="00906778">
      <w:pPr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32" w:rsidRPr="009A4157" w:rsidRDefault="00DC1132" w:rsidP="00906778">
      <w:pPr>
        <w:rPr>
          <w:rFonts w:ascii="Arial" w:hAnsi="Arial" w:cs="Arial"/>
        </w:rPr>
      </w:pPr>
      <w:r>
        <w:separator/>
      </w:r>
    </w:p>
  </w:footnote>
  <w:footnote w:type="continuationSeparator" w:id="0">
    <w:p w:rsidR="00DC1132" w:rsidRPr="009A4157" w:rsidRDefault="00DC1132" w:rsidP="00906778">
      <w:pPr>
        <w:rPr>
          <w:rFonts w:ascii="Arial" w:hAnsi="Arial"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F3" w:rsidRDefault="001579F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3AF">
      <w:rPr>
        <w:noProof/>
      </w:rPr>
      <w:t>2</w:t>
    </w:r>
    <w:r>
      <w:fldChar w:fldCharType="end"/>
    </w:r>
  </w:p>
  <w:p w:rsidR="001579F3" w:rsidRDefault="001579F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53D"/>
    <w:rsid w:val="00032102"/>
    <w:rsid w:val="000408F3"/>
    <w:rsid w:val="000844AD"/>
    <w:rsid w:val="00153F5C"/>
    <w:rsid w:val="001579F3"/>
    <w:rsid w:val="001D0326"/>
    <w:rsid w:val="001E0D5A"/>
    <w:rsid w:val="001E78BD"/>
    <w:rsid w:val="001F7DB9"/>
    <w:rsid w:val="00205FEB"/>
    <w:rsid w:val="00241757"/>
    <w:rsid w:val="00254DA2"/>
    <w:rsid w:val="002C427A"/>
    <w:rsid w:val="002C7504"/>
    <w:rsid w:val="002E0265"/>
    <w:rsid w:val="00300C5D"/>
    <w:rsid w:val="00321254"/>
    <w:rsid w:val="00342690"/>
    <w:rsid w:val="00436BFE"/>
    <w:rsid w:val="00437BD6"/>
    <w:rsid w:val="004F425D"/>
    <w:rsid w:val="005311E2"/>
    <w:rsid w:val="005436C3"/>
    <w:rsid w:val="005640EA"/>
    <w:rsid w:val="00570631"/>
    <w:rsid w:val="00585106"/>
    <w:rsid w:val="005E4D11"/>
    <w:rsid w:val="00602EF3"/>
    <w:rsid w:val="00622790"/>
    <w:rsid w:val="0063609A"/>
    <w:rsid w:val="006A5146"/>
    <w:rsid w:val="006B756C"/>
    <w:rsid w:val="006C4D15"/>
    <w:rsid w:val="006E5622"/>
    <w:rsid w:val="00726F0C"/>
    <w:rsid w:val="00735180"/>
    <w:rsid w:val="007562B6"/>
    <w:rsid w:val="00786705"/>
    <w:rsid w:val="00786C23"/>
    <w:rsid w:val="007D09BD"/>
    <w:rsid w:val="007F2A61"/>
    <w:rsid w:val="008166FE"/>
    <w:rsid w:val="00847950"/>
    <w:rsid w:val="00853204"/>
    <w:rsid w:val="00892171"/>
    <w:rsid w:val="00897C9F"/>
    <w:rsid w:val="008C79E9"/>
    <w:rsid w:val="0090341C"/>
    <w:rsid w:val="00906778"/>
    <w:rsid w:val="009922BF"/>
    <w:rsid w:val="00A21F75"/>
    <w:rsid w:val="00A572F8"/>
    <w:rsid w:val="00A8126F"/>
    <w:rsid w:val="00AA00DF"/>
    <w:rsid w:val="00AA2D9F"/>
    <w:rsid w:val="00AC6F38"/>
    <w:rsid w:val="00AE3D0E"/>
    <w:rsid w:val="00B3299B"/>
    <w:rsid w:val="00B834E6"/>
    <w:rsid w:val="00BB5295"/>
    <w:rsid w:val="00C24D46"/>
    <w:rsid w:val="00C440DA"/>
    <w:rsid w:val="00C71AD2"/>
    <w:rsid w:val="00C86524"/>
    <w:rsid w:val="00CB453D"/>
    <w:rsid w:val="00CB7218"/>
    <w:rsid w:val="00CB7BF6"/>
    <w:rsid w:val="00CE4118"/>
    <w:rsid w:val="00D053AF"/>
    <w:rsid w:val="00D92F2C"/>
    <w:rsid w:val="00DA4A56"/>
    <w:rsid w:val="00DA7C9E"/>
    <w:rsid w:val="00DC1132"/>
    <w:rsid w:val="00DF7E4F"/>
    <w:rsid w:val="00E85951"/>
    <w:rsid w:val="00EA2E8C"/>
    <w:rsid w:val="00F26521"/>
    <w:rsid w:val="00FA0465"/>
    <w:rsid w:val="00FB0ABA"/>
    <w:rsid w:val="00FF4D80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04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A046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uiPriority w:val="99"/>
    <w:rsid w:val="00FA0465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FA0465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FA0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A046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067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677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067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6778"/>
    <w:rPr>
      <w:rFonts w:ascii="Times New Roman" w:eastAsia="Times New Roman" w:hAnsi="Times New Roman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922B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character" w:styleId="af">
    <w:name w:val="Hyperlink"/>
    <w:uiPriority w:val="99"/>
    <w:unhideWhenUsed/>
    <w:rsid w:val="00DF7E4F"/>
    <w:rPr>
      <w:color w:val="0000FF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AC6F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D92F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13" Type="http://schemas.openxmlformats.org/officeDocument/2006/relationships/hyperlink" Target="garantF1://71107078.1000" TargetMode="External"/><Relationship Id="rId18" Type="http://schemas.openxmlformats.org/officeDocument/2006/relationships/hyperlink" Target="garantF1://12036354.5" TargetMode="External"/><Relationship Id="rId26" Type="http://schemas.openxmlformats.org/officeDocument/2006/relationships/hyperlink" Target="garantF1://12084522.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6354.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36354.3701053" TargetMode="External"/><Relationship Id="rId17" Type="http://schemas.openxmlformats.org/officeDocument/2006/relationships/hyperlink" Target="garantF1://12064203.0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36354.5" TargetMode="External"/><Relationship Id="rId20" Type="http://schemas.openxmlformats.org/officeDocument/2006/relationships/hyperlink" Target="garantF1://12040330.0" TargetMode="External"/><Relationship Id="rId29" Type="http://schemas.openxmlformats.org/officeDocument/2006/relationships/hyperlink" Target="garantF1://12036354.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354.3101" TargetMode="External"/><Relationship Id="rId24" Type="http://schemas.openxmlformats.org/officeDocument/2006/relationships/hyperlink" Target="garantF1://12036354.5" TargetMode="External"/><Relationship Id="rId32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12040330.0" TargetMode="External"/><Relationship Id="rId28" Type="http://schemas.openxmlformats.org/officeDocument/2006/relationships/hyperlink" Target="garantF1://10003000.0" TargetMode="External"/><Relationship Id="rId10" Type="http://schemas.openxmlformats.org/officeDocument/2006/relationships/hyperlink" Target="garantF1://12036354.2802" TargetMode="External"/><Relationship Id="rId19" Type="http://schemas.openxmlformats.org/officeDocument/2006/relationships/hyperlink" Target="garantF1://12040330.1000" TargetMode="External"/><Relationship Id="rId31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22" TargetMode="External"/><Relationship Id="rId14" Type="http://schemas.openxmlformats.org/officeDocument/2006/relationships/hyperlink" Target="garantF1://71107078.0" TargetMode="External"/><Relationship Id="rId22" Type="http://schemas.openxmlformats.org/officeDocument/2006/relationships/hyperlink" Target="garantF1://12040330.1000" TargetMode="External"/><Relationship Id="rId27" Type="http://schemas.openxmlformats.org/officeDocument/2006/relationships/hyperlink" Target="garantF1://10003000.0" TargetMode="External"/><Relationship Id="rId30" Type="http://schemas.openxmlformats.org/officeDocument/2006/relationships/hyperlink" Target="garantF1://12064203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67A7-090C-4F9E-BA07-39372A7B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Links>
    <vt:vector size="198" baseType="variant">
      <vt:variant>
        <vt:i4>2752528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87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2621456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7209021</vt:i4>
      </vt:variant>
      <vt:variant>
        <vt:i4>78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6881339</vt:i4>
      </vt:variant>
      <vt:variant>
        <vt:i4>75</vt:i4>
      </vt:variant>
      <vt:variant>
        <vt:i4>0</vt:i4>
      </vt:variant>
      <vt:variant>
        <vt:i4>5</vt:i4>
      </vt:variant>
      <vt:variant>
        <vt:lpwstr>garantf1://12036354.5/</vt:lpwstr>
      </vt:variant>
      <vt:variant>
        <vt:lpwstr/>
      </vt:variant>
      <vt:variant>
        <vt:i4>6881336</vt:i4>
      </vt:variant>
      <vt:variant>
        <vt:i4>72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69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7798832</vt:i4>
      </vt:variant>
      <vt:variant>
        <vt:i4>66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6881339</vt:i4>
      </vt:variant>
      <vt:variant>
        <vt:i4>60</vt:i4>
      </vt:variant>
      <vt:variant>
        <vt:i4>0</vt:i4>
      </vt:variant>
      <vt:variant>
        <vt:i4>5</vt:i4>
      </vt:variant>
      <vt:variant>
        <vt:lpwstr>garantf1://12036354.5/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6881341</vt:i4>
      </vt:variant>
      <vt:variant>
        <vt:i4>51</vt:i4>
      </vt:variant>
      <vt:variant>
        <vt:i4>0</vt:i4>
      </vt:variant>
      <vt:variant>
        <vt:i4>5</vt:i4>
      </vt:variant>
      <vt:variant>
        <vt:lpwstr>garantf1://12040330.0/</vt:lpwstr>
      </vt:variant>
      <vt:variant>
        <vt:lpwstr/>
      </vt:variant>
      <vt:variant>
        <vt:i4>4587532</vt:i4>
      </vt:variant>
      <vt:variant>
        <vt:i4>48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6881342</vt:i4>
      </vt:variant>
      <vt:variant>
        <vt:i4>45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6881341</vt:i4>
      </vt:variant>
      <vt:variant>
        <vt:i4>42</vt:i4>
      </vt:variant>
      <vt:variant>
        <vt:i4>0</vt:i4>
      </vt:variant>
      <vt:variant>
        <vt:i4>5</vt:i4>
      </vt:variant>
      <vt:variant>
        <vt:lpwstr>garantf1://12040330.0/</vt:lpwstr>
      </vt:variant>
      <vt:variant>
        <vt:lpwstr/>
      </vt:variant>
      <vt:variant>
        <vt:i4>4587532</vt:i4>
      </vt:variant>
      <vt:variant>
        <vt:i4>39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6881339</vt:i4>
      </vt:variant>
      <vt:variant>
        <vt:i4>36</vt:i4>
      </vt:variant>
      <vt:variant>
        <vt:i4>0</vt:i4>
      </vt:variant>
      <vt:variant>
        <vt:i4>5</vt:i4>
      </vt:variant>
      <vt:variant>
        <vt:lpwstr>garantf1://12036354.5/</vt:lpwstr>
      </vt:variant>
      <vt:variant>
        <vt:lpwstr/>
      </vt:variant>
      <vt:variant>
        <vt:i4>7209021</vt:i4>
      </vt:variant>
      <vt:variant>
        <vt:i4>33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6881339</vt:i4>
      </vt:variant>
      <vt:variant>
        <vt:i4>30</vt:i4>
      </vt:variant>
      <vt:variant>
        <vt:i4>0</vt:i4>
      </vt:variant>
      <vt:variant>
        <vt:i4>5</vt:i4>
      </vt:variant>
      <vt:variant>
        <vt:lpwstr>garantf1://12036354.5/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2686994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>garantf1://71107078.0/</vt:lpwstr>
      </vt:variant>
      <vt:variant>
        <vt:lpwstr/>
      </vt:variant>
      <vt:variant>
        <vt:i4>4325376</vt:i4>
      </vt:variant>
      <vt:variant>
        <vt:i4>18</vt:i4>
      </vt:variant>
      <vt:variant>
        <vt:i4>0</vt:i4>
      </vt:variant>
      <vt:variant>
        <vt:i4>5</vt:i4>
      </vt:variant>
      <vt:variant>
        <vt:lpwstr>garantf1://71107078.1000/</vt:lpwstr>
      </vt:variant>
      <vt:variant>
        <vt:lpwstr/>
      </vt:variant>
      <vt:variant>
        <vt:i4>5898254</vt:i4>
      </vt:variant>
      <vt:variant>
        <vt:i4>15</vt:i4>
      </vt:variant>
      <vt:variant>
        <vt:i4>0</vt:i4>
      </vt:variant>
      <vt:variant>
        <vt:i4>5</vt:i4>
      </vt:variant>
      <vt:variant>
        <vt:lpwstr>garantf1://12036354.3701053/</vt:lpwstr>
      </vt:variant>
      <vt:variant>
        <vt:lpwstr/>
      </vt:variant>
      <vt:variant>
        <vt:i4>4587533</vt:i4>
      </vt:variant>
      <vt:variant>
        <vt:i4>12</vt:i4>
      </vt:variant>
      <vt:variant>
        <vt:i4>0</vt:i4>
      </vt:variant>
      <vt:variant>
        <vt:i4>5</vt:i4>
      </vt:variant>
      <vt:variant>
        <vt:lpwstr>garantf1://12036354.3101/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garantf1://12036354.2802/</vt:lpwstr>
      </vt:variant>
      <vt:variant>
        <vt:lpwstr/>
      </vt:variant>
      <vt:variant>
        <vt:i4>7602236</vt:i4>
      </vt:variant>
      <vt:variant>
        <vt:i4>6</vt:i4>
      </vt:variant>
      <vt:variant>
        <vt:i4>0</vt:i4>
      </vt:variant>
      <vt:variant>
        <vt:i4>5</vt:i4>
      </vt:variant>
      <vt:variant>
        <vt:lpwstr>garantf1://12036354.22/</vt:lpwstr>
      </vt:variant>
      <vt:variant>
        <vt:lpwstr/>
      </vt:variant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1</cp:lastModifiedBy>
  <cp:revision>3</cp:revision>
  <cp:lastPrinted>2019-07-12T01:10:00Z</cp:lastPrinted>
  <dcterms:created xsi:type="dcterms:W3CDTF">2019-07-15T02:18:00Z</dcterms:created>
  <dcterms:modified xsi:type="dcterms:W3CDTF">2019-07-15T01:24:00Z</dcterms:modified>
</cp:coreProperties>
</file>