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70F" w:rsidRPr="00A92B1D" w:rsidRDefault="006D470F">
      <w:pPr>
        <w:pStyle w:val="1"/>
        <w:rPr>
          <w:b w:val="0"/>
          <w:color w:val="auto"/>
          <w:sz w:val="28"/>
          <w:szCs w:val="28"/>
          <w:lang w:val="en-US"/>
        </w:rPr>
      </w:pPr>
      <w:bookmarkStart w:id="0" w:name="_GoBack"/>
      <w:bookmarkEnd w:id="0"/>
    </w:p>
    <w:p w:rsidR="006D470F" w:rsidRPr="00A86F45" w:rsidRDefault="00D70520" w:rsidP="00EC2E3B">
      <w:pPr>
        <w:pStyle w:val="1"/>
        <w:jc w:val="center"/>
        <w:rPr>
          <w:bCs w:val="0"/>
          <w:color w:val="auto"/>
          <w:sz w:val="28"/>
          <w:szCs w:val="28"/>
        </w:rPr>
      </w:pPr>
      <w:r w:rsidRPr="00A86F45">
        <w:rPr>
          <w:bCs w:val="0"/>
          <w:color w:val="auto"/>
          <w:sz w:val="28"/>
          <w:szCs w:val="28"/>
        </w:rPr>
        <w:t xml:space="preserve">Рекомендации по оформлению заявлений </w:t>
      </w:r>
      <w:r w:rsidR="00EC2E3B" w:rsidRPr="00A86F45">
        <w:rPr>
          <w:bCs w:val="0"/>
          <w:color w:val="auto"/>
          <w:sz w:val="28"/>
          <w:szCs w:val="28"/>
        </w:rPr>
        <w:t>на выдачу</w:t>
      </w:r>
    </w:p>
    <w:p w:rsidR="006D470F" w:rsidRPr="00A86F45" w:rsidRDefault="00984095" w:rsidP="00EC2E3B">
      <w:pPr>
        <w:pStyle w:val="1"/>
        <w:spacing w:after="120"/>
        <w:jc w:val="center"/>
        <w:rPr>
          <w:bCs w:val="0"/>
          <w:color w:val="auto"/>
          <w:sz w:val="28"/>
          <w:szCs w:val="28"/>
        </w:rPr>
      </w:pPr>
      <w:r w:rsidRPr="00A86F45">
        <w:rPr>
          <w:bCs w:val="0"/>
          <w:color w:val="auto"/>
          <w:sz w:val="28"/>
          <w:szCs w:val="28"/>
        </w:rPr>
        <w:t>разрешений</w:t>
      </w:r>
      <w:r w:rsidR="00EC2E3B" w:rsidRPr="00A86F45">
        <w:rPr>
          <w:bCs w:val="0"/>
          <w:color w:val="auto"/>
          <w:sz w:val="28"/>
          <w:szCs w:val="28"/>
        </w:rPr>
        <w:t xml:space="preserve"> на судовые радиостанции</w:t>
      </w:r>
      <w:r w:rsidR="000835FE">
        <w:rPr>
          <w:bCs w:val="0"/>
          <w:color w:val="auto"/>
          <w:sz w:val="28"/>
          <w:szCs w:val="28"/>
        </w:rPr>
        <w:t>.</w:t>
      </w:r>
    </w:p>
    <w:p w:rsidR="006D470F" w:rsidRDefault="006D470F">
      <w:pPr>
        <w:pStyle w:val="1"/>
        <w:rPr>
          <w:b w:val="0"/>
          <w:bCs w:val="0"/>
          <w:color w:val="auto"/>
          <w:sz w:val="28"/>
          <w:szCs w:val="28"/>
        </w:rPr>
      </w:pPr>
    </w:p>
    <w:p w:rsidR="006D470F" w:rsidRDefault="006D470F">
      <w:pPr>
        <w:rPr>
          <w:rFonts w:ascii="Tahoma" w:hAnsi="Tahoma" w:cs="Tahoma"/>
          <w:sz w:val="18"/>
          <w:szCs w:val="18"/>
        </w:rPr>
      </w:pPr>
      <w:r w:rsidRPr="00EC2E3B">
        <w:rPr>
          <w:rFonts w:ascii="Tahoma" w:hAnsi="Tahoma" w:cs="Tahoma"/>
          <w:i/>
          <w:sz w:val="22"/>
          <w:szCs w:val="22"/>
          <w:u w:val="single"/>
        </w:rPr>
        <w:t>Нормативные правовые акты в области использования радиочастотного спектра: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  <w:t>1. Федеральный закон от 07.07.2003 № 126-ФЗ "О связи";</w:t>
      </w:r>
    </w:p>
    <w:p w:rsidR="006D470F" w:rsidRDefault="006D470F">
      <w:pPr>
        <w:rPr>
          <w:rFonts w:ascii="Tahoma" w:hAnsi="Tahoma" w:cs="Tahoma"/>
          <w:sz w:val="18"/>
          <w:szCs w:val="18"/>
        </w:rPr>
      </w:pPr>
    </w:p>
    <w:p w:rsidR="006D470F" w:rsidRDefault="006D470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«Положение о Государственной комиссии по радиочаст</w:t>
      </w:r>
      <w:r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>там», утверждённое постановлением Правительства Российской Федерации от 2 июля 2004 года № 336;</w:t>
      </w:r>
    </w:p>
    <w:p w:rsidR="006D470F" w:rsidRDefault="006D470F">
      <w:pPr>
        <w:rPr>
          <w:rFonts w:ascii="Tahoma" w:hAnsi="Tahoma" w:cs="Tahoma"/>
          <w:sz w:val="18"/>
          <w:szCs w:val="18"/>
        </w:rPr>
      </w:pPr>
    </w:p>
    <w:p w:rsidR="006D470F" w:rsidRDefault="006D470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«Таблица распределения полос частот между радиослужбами Российской Федерации», утверждённая постановлением Правительства Российской Федерации от 15 июля 2006 года  № 439-23;</w:t>
      </w:r>
    </w:p>
    <w:p w:rsidR="006D470F" w:rsidRDefault="006D470F">
      <w:pPr>
        <w:rPr>
          <w:rFonts w:ascii="Tahoma" w:hAnsi="Tahoma" w:cs="Tahoma"/>
          <w:sz w:val="18"/>
          <w:szCs w:val="18"/>
        </w:rPr>
      </w:pPr>
    </w:p>
    <w:p w:rsidR="006D470F" w:rsidRDefault="006D470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«Положение о Федеральной службе по надзору в сфере</w:t>
      </w:r>
      <w:r w:rsidR="000B0CD0" w:rsidRPr="000B0CD0">
        <w:rPr>
          <w:rFonts w:ascii="Tahoma" w:hAnsi="Tahoma" w:cs="Tahoma"/>
          <w:sz w:val="18"/>
          <w:szCs w:val="18"/>
        </w:rPr>
        <w:t xml:space="preserve"> </w:t>
      </w:r>
      <w:r w:rsidR="000B0CD0">
        <w:rPr>
          <w:rFonts w:ascii="Tahoma" w:hAnsi="Tahoma" w:cs="Tahoma"/>
          <w:sz w:val="18"/>
          <w:szCs w:val="18"/>
        </w:rPr>
        <w:t>связи, информационных технологий и массовых коммуникаций</w:t>
      </w:r>
      <w:r>
        <w:rPr>
          <w:rFonts w:ascii="Tahoma" w:hAnsi="Tahoma" w:cs="Tahoma"/>
          <w:sz w:val="18"/>
          <w:szCs w:val="18"/>
        </w:rPr>
        <w:t xml:space="preserve">», утверждённое постановлением Правительства Российской Федерации от </w:t>
      </w:r>
      <w:r w:rsidR="000B0CD0">
        <w:rPr>
          <w:rFonts w:ascii="Tahoma" w:hAnsi="Tahoma" w:cs="Tahoma"/>
          <w:sz w:val="18"/>
          <w:szCs w:val="18"/>
        </w:rPr>
        <w:t>16</w:t>
      </w:r>
      <w:r>
        <w:rPr>
          <w:rFonts w:ascii="Tahoma" w:hAnsi="Tahoma" w:cs="Tahoma"/>
          <w:sz w:val="18"/>
          <w:szCs w:val="18"/>
        </w:rPr>
        <w:t xml:space="preserve"> </w:t>
      </w:r>
      <w:r w:rsidR="000B0CD0">
        <w:rPr>
          <w:rFonts w:ascii="Tahoma" w:hAnsi="Tahoma" w:cs="Tahoma"/>
          <w:sz w:val="18"/>
          <w:szCs w:val="18"/>
        </w:rPr>
        <w:t>марта</w:t>
      </w:r>
      <w:r>
        <w:rPr>
          <w:rFonts w:ascii="Tahoma" w:hAnsi="Tahoma" w:cs="Tahoma"/>
          <w:sz w:val="18"/>
          <w:szCs w:val="18"/>
        </w:rPr>
        <w:t xml:space="preserve"> 200</w:t>
      </w:r>
      <w:r w:rsidR="000B0CD0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года № </w:t>
      </w:r>
      <w:r w:rsidR="000B0CD0">
        <w:rPr>
          <w:rFonts w:ascii="Tahoma" w:hAnsi="Tahoma" w:cs="Tahoma"/>
          <w:sz w:val="18"/>
          <w:szCs w:val="18"/>
        </w:rPr>
        <w:t>228</w:t>
      </w:r>
      <w:r>
        <w:rPr>
          <w:rFonts w:ascii="Tahoma" w:hAnsi="Tahoma" w:cs="Tahoma"/>
          <w:sz w:val="18"/>
          <w:szCs w:val="18"/>
        </w:rPr>
        <w:t>;</w:t>
      </w:r>
    </w:p>
    <w:p w:rsidR="006D470F" w:rsidRDefault="006D470F">
      <w:pPr>
        <w:rPr>
          <w:rFonts w:ascii="Tahoma" w:hAnsi="Tahoma" w:cs="Tahoma"/>
          <w:sz w:val="18"/>
          <w:szCs w:val="18"/>
        </w:rPr>
      </w:pPr>
    </w:p>
    <w:p w:rsidR="00EB2B6F" w:rsidRPr="00061F94" w:rsidRDefault="00405991" w:rsidP="00EB2B6F">
      <w:pPr>
        <w:pStyle w:val="a7"/>
        <w:jc w:val="left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5</w:t>
      </w:r>
      <w:r w:rsidR="006D470F" w:rsidRPr="006053AA">
        <w:rPr>
          <w:rFonts w:ascii="Tahoma" w:hAnsi="Tahoma" w:cs="Tahoma"/>
          <w:b w:val="0"/>
          <w:bCs w:val="0"/>
          <w:color w:val="339966"/>
          <w:sz w:val="18"/>
          <w:szCs w:val="18"/>
        </w:rPr>
        <w:t xml:space="preserve">. </w:t>
      </w:r>
      <w:r w:rsidR="007449D9" w:rsidRPr="00807D05">
        <w:rPr>
          <w:rFonts w:ascii="Tahoma" w:hAnsi="Tahoma" w:cs="Tahoma"/>
          <w:b w:val="0"/>
          <w:bCs w:val="0"/>
          <w:sz w:val="18"/>
          <w:szCs w:val="18"/>
        </w:rPr>
        <w:t>«</w:t>
      </w:r>
      <w:r w:rsidR="00E97422">
        <w:rPr>
          <w:rFonts w:ascii="Tahoma" w:hAnsi="Tahoma" w:cs="Tahoma"/>
          <w:b w:val="0"/>
          <w:bCs w:val="0"/>
          <w:sz w:val="18"/>
          <w:szCs w:val="18"/>
        </w:rPr>
        <w:t xml:space="preserve">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</w:t>
      </w:r>
      <w:r w:rsidR="00061F94">
        <w:rPr>
          <w:rFonts w:ascii="Tahoma" w:hAnsi="Tahoma" w:cs="Tahoma"/>
          <w:b w:val="0"/>
          <w:bCs w:val="0"/>
          <w:sz w:val="18"/>
          <w:szCs w:val="18"/>
        </w:rPr>
        <w:t>радиочастотных каналов в пределах выделенных полос радиочастот</w:t>
      </w:r>
      <w:r w:rsidR="007449D9" w:rsidRPr="00807D05">
        <w:rPr>
          <w:rFonts w:ascii="Tahoma" w:hAnsi="Tahoma" w:cs="Tahoma"/>
          <w:b w:val="0"/>
          <w:bCs w:val="0"/>
          <w:sz w:val="18"/>
          <w:szCs w:val="18"/>
        </w:rPr>
        <w:t>», утверждённ</w:t>
      </w:r>
      <w:r w:rsidR="00061F94">
        <w:rPr>
          <w:rFonts w:ascii="Tahoma" w:hAnsi="Tahoma" w:cs="Tahoma"/>
          <w:b w:val="0"/>
          <w:bCs w:val="0"/>
          <w:sz w:val="18"/>
          <w:szCs w:val="18"/>
        </w:rPr>
        <w:t>ый</w:t>
      </w:r>
      <w:r w:rsidR="007449D9" w:rsidRPr="00807D05">
        <w:rPr>
          <w:rFonts w:ascii="Tahoma" w:hAnsi="Tahoma" w:cs="Tahoma"/>
          <w:b w:val="0"/>
          <w:bCs w:val="0"/>
          <w:sz w:val="18"/>
          <w:szCs w:val="18"/>
        </w:rPr>
        <w:t xml:space="preserve"> решением Государственной комиссии по радиочаст</w:t>
      </w:r>
      <w:r w:rsidR="007449D9" w:rsidRPr="00807D05">
        <w:rPr>
          <w:rFonts w:ascii="Tahoma" w:hAnsi="Tahoma" w:cs="Tahoma"/>
          <w:b w:val="0"/>
          <w:bCs w:val="0"/>
          <w:sz w:val="18"/>
          <w:szCs w:val="18"/>
        </w:rPr>
        <w:t>о</w:t>
      </w:r>
      <w:r w:rsidR="007449D9" w:rsidRPr="00807D05">
        <w:rPr>
          <w:rFonts w:ascii="Tahoma" w:hAnsi="Tahoma" w:cs="Tahoma"/>
          <w:b w:val="0"/>
          <w:bCs w:val="0"/>
          <w:sz w:val="18"/>
          <w:szCs w:val="18"/>
        </w:rPr>
        <w:t xml:space="preserve">там </w:t>
      </w:r>
      <w:r w:rsidR="007449D9" w:rsidRPr="00061F94">
        <w:rPr>
          <w:rFonts w:ascii="Tahoma" w:hAnsi="Tahoma" w:cs="Tahoma"/>
          <w:b w:val="0"/>
          <w:bCs w:val="0"/>
          <w:sz w:val="18"/>
          <w:szCs w:val="18"/>
        </w:rPr>
        <w:t>от</w:t>
      </w:r>
      <w:r w:rsidR="00EB2B6F" w:rsidRPr="00061F94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061F94" w:rsidRPr="00061F94">
        <w:rPr>
          <w:rFonts w:ascii="Tahoma" w:hAnsi="Tahoma" w:cs="Tahoma"/>
          <w:b w:val="0"/>
          <w:bCs w:val="0"/>
          <w:sz w:val="18"/>
          <w:szCs w:val="18"/>
        </w:rPr>
        <w:t>20 декабря</w:t>
      </w:r>
      <w:r w:rsidR="00EB2B6F" w:rsidRPr="00061F94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="00EB2B6F" w:rsidRPr="00061F94">
          <w:rPr>
            <w:rFonts w:ascii="Tahoma" w:hAnsi="Tahoma" w:cs="Tahoma"/>
            <w:b w:val="0"/>
            <w:bCs w:val="0"/>
            <w:sz w:val="18"/>
            <w:szCs w:val="18"/>
          </w:rPr>
          <w:t>20</w:t>
        </w:r>
        <w:r w:rsidR="000B6EB9" w:rsidRPr="00061F94">
          <w:rPr>
            <w:rFonts w:ascii="Tahoma" w:hAnsi="Tahoma" w:cs="Tahoma"/>
            <w:b w:val="0"/>
            <w:bCs w:val="0"/>
            <w:sz w:val="18"/>
            <w:szCs w:val="18"/>
          </w:rPr>
          <w:t>1</w:t>
        </w:r>
        <w:r w:rsidR="00061F94" w:rsidRPr="00061F94">
          <w:rPr>
            <w:rFonts w:ascii="Tahoma" w:hAnsi="Tahoma" w:cs="Tahoma"/>
            <w:b w:val="0"/>
            <w:bCs w:val="0"/>
            <w:sz w:val="18"/>
            <w:szCs w:val="18"/>
          </w:rPr>
          <w:t>1</w:t>
        </w:r>
        <w:r w:rsidR="00EB2B6F" w:rsidRPr="00061F94">
          <w:rPr>
            <w:rFonts w:ascii="Tahoma" w:hAnsi="Tahoma" w:cs="Tahoma"/>
            <w:b w:val="0"/>
            <w:bCs w:val="0"/>
            <w:sz w:val="18"/>
            <w:szCs w:val="18"/>
          </w:rPr>
          <w:t> г</w:t>
        </w:r>
      </w:smartTag>
      <w:r w:rsidR="00EB2B6F" w:rsidRPr="00061F94">
        <w:rPr>
          <w:rFonts w:ascii="Tahoma" w:hAnsi="Tahoma" w:cs="Tahoma"/>
          <w:b w:val="0"/>
          <w:bCs w:val="0"/>
          <w:sz w:val="18"/>
          <w:szCs w:val="18"/>
        </w:rPr>
        <w:t>. № </w:t>
      </w:r>
      <w:r w:rsidR="00061F94" w:rsidRPr="00061F94">
        <w:rPr>
          <w:rFonts w:ascii="Tahoma" w:hAnsi="Tahoma" w:cs="Tahoma"/>
          <w:b w:val="0"/>
          <w:bCs w:val="0"/>
          <w:sz w:val="18"/>
          <w:szCs w:val="18"/>
        </w:rPr>
        <w:t>11</w:t>
      </w:r>
      <w:r w:rsidR="000B6EB9" w:rsidRPr="00061F94">
        <w:rPr>
          <w:rFonts w:ascii="Tahoma" w:hAnsi="Tahoma" w:cs="Tahoma"/>
          <w:b w:val="0"/>
          <w:bCs w:val="0"/>
          <w:sz w:val="18"/>
          <w:szCs w:val="18"/>
        </w:rPr>
        <w:t>-</w:t>
      </w:r>
      <w:r w:rsidR="00061F94" w:rsidRPr="00061F94">
        <w:rPr>
          <w:rFonts w:ascii="Tahoma" w:hAnsi="Tahoma" w:cs="Tahoma"/>
          <w:b w:val="0"/>
          <w:bCs w:val="0"/>
          <w:sz w:val="18"/>
          <w:szCs w:val="18"/>
        </w:rPr>
        <w:t>13</w:t>
      </w:r>
      <w:r w:rsidR="000B6EB9" w:rsidRPr="00061F94">
        <w:rPr>
          <w:rFonts w:ascii="Tahoma" w:hAnsi="Tahoma" w:cs="Tahoma"/>
          <w:b w:val="0"/>
          <w:bCs w:val="0"/>
          <w:sz w:val="18"/>
          <w:szCs w:val="18"/>
        </w:rPr>
        <w:t>-0</w:t>
      </w:r>
      <w:r w:rsidR="00061F94" w:rsidRPr="00061F94">
        <w:rPr>
          <w:rFonts w:ascii="Tahoma" w:hAnsi="Tahoma" w:cs="Tahoma"/>
          <w:b w:val="0"/>
          <w:bCs w:val="0"/>
          <w:sz w:val="18"/>
          <w:szCs w:val="18"/>
        </w:rPr>
        <w:t>2</w:t>
      </w:r>
      <w:r w:rsidR="00A86F45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  <w:r w:rsidR="00EB2B6F" w:rsidRPr="00061F94">
        <w:rPr>
          <w:rFonts w:ascii="Tahoma" w:hAnsi="Tahoma" w:cs="Tahoma"/>
          <w:b w:val="0"/>
          <w:bCs w:val="0"/>
          <w:sz w:val="18"/>
          <w:szCs w:val="18"/>
        </w:rPr>
        <w:t>.</w:t>
      </w:r>
    </w:p>
    <w:p w:rsidR="00EB2B6F" w:rsidRPr="00EB2B6F" w:rsidRDefault="007449D9" w:rsidP="00EB2B6F">
      <w:pPr>
        <w:pStyle w:val="a7"/>
        <w:jc w:val="left"/>
        <w:rPr>
          <w:rFonts w:ascii="Tahoma" w:hAnsi="Tahoma" w:cs="Tahoma"/>
          <w:b w:val="0"/>
          <w:bCs w:val="0"/>
          <w:sz w:val="18"/>
          <w:szCs w:val="18"/>
        </w:rPr>
      </w:pPr>
      <w:r w:rsidRPr="00EB2B6F">
        <w:rPr>
          <w:rFonts w:ascii="Tahoma" w:hAnsi="Tahoma" w:cs="Tahoma"/>
          <w:b w:val="0"/>
          <w:bCs w:val="0"/>
          <w:sz w:val="18"/>
          <w:szCs w:val="18"/>
        </w:rPr>
        <w:t xml:space="preserve"> </w:t>
      </w:r>
    </w:p>
    <w:p w:rsidR="00EB2B6F" w:rsidRDefault="004059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</w:t>
      </w:r>
      <w:r w:rsidR="00A86F45" w:rsidRPr="00A86F45">
        <w:rPr>
          <w:rFonts w:ascii="Tahoma" w:hAnsi="Tahoma" w:cs="Tahoma"/>
          <w:sz w:val="18"/>
          <w:szCs w:val="18"/>
        </w:rPr>
        <w:t>. «</w:t>
      </w:r>
      <w:r w:rsidR="00EC2E3B" w:rsidRPr="00A86F45">
        <w:rPr>
          <w:rFonts w:ascii="Tahoma" w:hAnsi="Tahoma" w:cs="Tahoma"/>
          <w:sz w:val="18"/>
          <w:szCs w:val="18"/>
        </w:rPr>
        <w:t>Поряд</w:t>
      </w:r>
      <w:r w:rsidR="00A86F45" w:rsidRPr="00A86F45">
        <w:rPr>
          <w:rFonts w:ascii="Tahoma" w:hAnsi="Tahoma" w:cs="Tahoma"/>
          <w:sz w:val="18"/>
          <w:szCs w:val="18"/>
        </w:rPr>
        <w:t>ок</w:t>
      </w:r>
      <w:r w:rsidR="00EC2E3B" w:rsidRPr="00A86F45">
        <w:rPr>
          <w:rFonts w:ascii="Tahoma" w:hAnsi="Tahoma" w:cs="Tahoma"/>
          <w:bCs/>
          <w:sz w:val="18"/>
          <w:szCs w:val="18"/>
        </w:rPr>
        <w:t xml:space="preserve"> выдачи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A86F45" w:rsidRPr="00A86F45">
        <w:rPr>
          <w:rFonts w:ascii="Tahoma" w:hAnsi="Tahoma" w:cs="Tahoma"/>
          <w:bCs/>
          <w:sz w:val="18"/>
          <w:szCs w:val="18"/>
        </w:rPr>
        <w:t>», утвержденный</w:t>
      </w:r>
      <w:r w:rsidR="00EC2E3B" w:rsidRPr="00A86F45">
        <w:rPr>
          <w:rFonts w:ascii="Tahoma" w:hAnsi="Tahoma" w:cs="Tahoma"/>
          <w:bCs/>
          <w:sz w:val="18"/>
          <w:szCs w:val="18"/>
        </w:rPr>
        <w:t xml:space="preserve"> </w:t>
      </w:r>
      <w:r w:rsidR="00EC2E3B" w:rsidRPr="00A86F45">
        <w:rPr>
          <w:rFonts w:ascii="Tahoma" w:hAnsi="Tahoma" w:cs="Tahoma"/>
          <w:sz w:val="18"/>
          <w:szCs w:val="18"/>
        </w:rPr>
        <w:t xml:space="preserve">приказом Министерства связи и массовых коммуникаций Российской Федерации от 12.09.2011 № 227 </w:t>
      </w:r>
      <w:r w:rsidR="00A86F45" w:rsidRPr="00A86F45">
        <w:rPr>
          <w:rFonts w:ascii="Tahoma" w:hAnsi="Tahoma" w:cs="Tahoma"/>
          <w:sz w:val="18"/>
          <w:szCs w:val="18"/>
        </w:rPr>
        <w:t>(далее –</w:t>
      </w:r>
      <w:r w:rsidR="00A86F45">
        <w:rPr>
          <w:rFonts w:ascii="Tahoma" w:hAnsi="Tahoma" w:cs="Tahoma"/>
          <w:sz w:val="18"/>
          <w:szCs w:val="18"/>
        </w:rPr>
        <w:t xml:space="preserve"> </w:t>
      </w:r>
      <w:r w:rsidR="00A86F45" w:rsidRPr="00A86F45">
        <w:rPr>
          <w:rFonts w:ascii="Tahoma" w:hAnsi="Tahoma" w:cs="Tahoma"/>
          <w:sz w:val="18"/>
          <w:szCs w:val="18"/>
        </w:rPr>
        <w:t>Порядок).</w:t>
      </w:r>
    </w:p>
    <w:p w:rsidR="00A86F45" w:rsidRPr="00A86F45" w:rsidRDefault="00A86F45">
      <w:pPr>
        <w:rPr>
          <w:rFonts w:ascii="Tahoma" w:hAnsi="Tahoma" w:cs="Tahoma"/>
          <w:sz w:val="18"/>
          <w:szCs w:val="18"/>
        </w:rPr>
      </w:pPr>
    </w:p>
    <w:p w:rsidR="00A86F45" w:rsidRPr="00A86F45" w:rsidRDefault="00A86F45" w:rsidP="00A86F45">
      <w:pPr>
        <w:pStyle w:val="1"/>
        <w:rPr>
          <w:bCs w:val="0"/>
          <w:color w:val="auto"/>
          <w:sz w:val="28"/>
          <w:szCs w:val="28"/>
        </w:rPr>
      </w:pPr>
      <w:r w:rsidRPr="00A86F45">
        <w:rPr>
          <w:bCs w:val="0"/>
          <w:color w:val="auto"/>
          <w:sz w:val="28"/>
          <w:szCs w:val="28"/>
        </w:rPr>
        <w:t xml:space="preserve">Внимание! </w:t>
      </w:r>
    </w:p>
    <w:p w:rsidR="00E97422" w:rsidRPr="00A86F45" w:rsidRDefault="00A86F45" w:rsidP="00A86F45">
      <w:pPr>
        <w:pStyle w:val="a7"/>
        <w:jc w:val="left"/>
        <w:rPr>
          <w:rFonts w:ascii="Tahoma" w:hAnsi="Tahoma" w:cs="Tahoma"/>
          <w:b w:val="0"/>
          <w:bCs w:val="0"/>
          <w:i/>
          <w:sz w:val="22"/>
          <w:szCs w:val="22"/>
          <w:u w:val="single"/>
        </w:rPr>
      </w:pPr>
      <w:r w:rsidRPr="00A86F45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>Согласно Порядку з</w:t>
      </w:r>
      <w:r w:rsidR="00F049BA" w:rsidRPr="00A86F45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>а</w:t>
      </w:r>
      <w:r w:rsidR="00623B44" w:rsidRPr="00A86F45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 xml:space="preserve">явления </w:t>
      </w:r>
      <w:r w:rsidRPr="00A86F45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 xml:space="preserve">на выдачу разрешений на судовые радиостанции </w:t>
      </w:r>
      <w:r w:rsidR="007D2F04" w:rsidRPr="00A86F45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>следует направлять в территориальные органы Рос</w:t>
      </w:r>
      <w:r w:rsidR="00A65A09" w:rsidRPr="00A86F45">
        <w:rPr>
          <w:rFonts w:ascii="Tahoma" w:hAnsi="Tahoma" w:cs="Tahoma"/>
          <w:b w:val="0"/>
          <w:bCs w:val="0"/>
          <w:i/>
          <w:sz w:val="22"/>
          <w:szCs w:val="22"/>
          <w:u w:val="single"/>
        </w:rPr>
        <w:t>комнадзора.</w:t>
      </w:r>
    </w:p>
    <w:p w:rsidR="006053AA" w:rsidRDefault="006053AA" w:rsidP="00D26027">
      <w:pPr>
        <w:rPr>
          <w:rFonts w:ascii="Tahoma" w:hAnsi="Tahoma" w:cs="Tahoma"/>
          <w:b/>
          <w:sz w:val="18"/>
          <w:szCs w:val="18"/>
        </w:rPr>
      </w:pPr>
    </w:p>
    <w:p w:rsidR="00D26027" w:rsidRDefault="00D26027" w:rsidP="00A86F45">
      <w:pPr>
        <w:jc w:val="center"/>
        <w:rPr>
          <w:rFonts w:ascii="Tahoma" w:hAnsi="Tahoma" w:cs="Tahoma"/>
          <w:b/>
          <w:sz w:val="28"/>
          <w:szCs w:val="28"/>
        </w:rPr>
      </w:pPr>
    </w:p>
    <w:p w:rsidR="00B32066" w:rsidRPr="00A86F45" w:rsidRDefault="00B32066" w:rsidP="00A86F45">
      <w:pPr>
        <w:jc w:val="center"/>
        <w:rPr>
          <w:rFonts w:ascii="Tahoma" w:hAnsi="Tahoma" w:cs="Tahoma"/>
          <w:b/>
          <w:sz w:val="28"/>
          <w:szCs w:val="28"/>
        </w:rPr>
      </w:pPr>
    </w:p>
    <w:p w:rsidR="002D435E" w:rsidRDefault="002F2407" w:rsidP="002F2407">
      <w:pPr>
        <w:rPr>
          <w:rFonts w:ascii="Tahoma" w:hAnsi="Tahoma" w:cs="Tahoma"/>
          <w:sz w:val="18"/>
          <w:szCs w:val="18"/>
        </w:rPr>
      </w:pPr>
      <w:r w:rsidRPr="00CA12DD">
        <w:rPr>
          <w:rFonts w:ascii="Tahoma" w:hAnsi="Tahoma" w:cs="Tahoma"/>
          <w:i/>
          <w:u w:val="single"/>
        </w:rPr>
        <w:t xml:space="preserve">В заявлениях </w:t>
      </w:r>
      <w:r w:rsidR="00B32066" w:rsidRPr="00CA12DD">
        <w:rPr>
          <w:rFonts w:ascii="Tahoma" w:hAnsi="Tahoma" w:cs="Tahoma"/>
          <w:i/>
          <w:u w:val="single"/>
        </w:rPr>
        <w:t>на выдачу разрешений на судовые радиостанции</w:t>
      </w:r>
      <w:r w:rsidR="00C42713" w:rsidRPr="00CA12DD">
        <w:rPr>
          <w:rFonts w:ascii="Tahoma" w:hAnsi="Tahoma" w:cs="Tahoma"/>
          <w:i/>
          <w:u w:val="single"/>
        </w:rPr>
        <w:t xml:space="preserve"> </w:t>
      </w:r>
      <w:r w:rsidR="00357D8C" w:rsidRPr="00CA12DD">
        <w:rPr>
          <w:rFonts w:ascii="Tahoma" w:hAnsi="Tahoma" w:cs="Tahoma"/>
          <w:i/>
          <w:u w:val="single"/>
        </w:rPr>
        <w:t>указывается</w:t>
      </w:r>
      <w:r w:rsidR="007B3B72" w:rsidRPr="00CA12DD">
        <w:rPr>
          <w:rFonts w:ascii="Tahoma" w:hAnsi="Tahoma" w:cs="Tahoma"/>
          <w:i/>
          <w:u w:val="single"/>
        </w:rPr>
        <w:t>:</w:t>
      </w:r>
      <w:r w:rsidR="007B3B72" w:rsidRPr="00CA12DD">
        <w:rPr>
          <w:rFonts w:ascii="Tahoma" w:hAnsi="Tahoma" w:cs="Tahoma"/>
          <w:i/>
          <w:u w:val="single"/>
        </w:rPr>
        <w:br/>
      </w:r>
      <w:r w:rsidR="007B3B72">
        <w:rPr>
          <w:rFonts w:ascii="Tahoma" w:hAnsi="Tahoma" w:cs="Tahoma"/>
          <w:sz w:val="18"/>
          <w:szCs w:val="18"/>
        </w:rPr>
        <w:br/>
      </w:r>
      <w:r w:rsidR="00B32066">
        <w:rPr>
          <w:rFonts w:ascii="Tahoma" w:hAnsi="Tahoma" w:cs="Tahoma"/>
          <w:sz w:val="18"/>
          <w:szCs w:val="18"/>
        </w:rPr>
        <w:t>организационно-правова</w:t>
      </w:r>
      <w:r w:rsidR="002D435E">
        <w:rPr>
          <w:rFonts w:ascii="Tahoma" w:hAnsi="Tahoma" w:cs="Tahoma"/>
          <w:sz w:val="18"/>
          <w:szCs w:val="18"/>
        </w:rPr>
        <w:t>я форма, полное наименование юридического лица-заявителя (фамилия, имя, отчество для индивидуального предпринимателя или физического лица);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почтовый адрес;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адрес регистрации (для индивидуального предпринимателя или физического лица);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номер контактного телефона и/или факса (с указанием кода города);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номер ОГРН (для юридического лица);</w:t>
      </w:r>
    </w:p>
    <w:p w:rsidR="007C3F2E" w:rsidRDefault="007C3F2E" w:rsidP="002F2407">
      <w:pPr>
        <w:rPr>
          <w:rFonts w:ascii="Tahoma" w:hAnsi="Tahoma" w:cs="Tahoma"/>
          <w:sz w:val="18"/>
          <w:szCs w:val="18"/>
        </w:rPr>
      </w:pPr>
    </w:p>
    <w:p w:rsidR="007C3F2E" w:rsidRDefault="007C3F2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дата выдачи ОГРН;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идентификационный номер налогоплательщика (ИНН);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</w:p>
    <w:p w:rsidR="00A64D9E" w:rsidRDefault="00A64D9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название судна, </w:t>
      </w:r>
      <w:r>
        <w:rPr>
          <w:rFonts w:ascii="Tahoma" w:hAnsi="Tahoma" w:cs="Tahoma"/>
          <w:sz w:val="18"/>
          <w:szCs w:val="18"/>
          <w:lang w:val="en-US"/>
        </w:rPr>
        <w:t>IMO</w:t>
      </w:r>
      <w:r>
        <w:rPr>
          <w:rFonts w:ascii="Tahoma" w:hAnsi="Tahoma" w:cs="Tahoma"/>
          <w:sz w:val="18"/>
          <w:szCs w:val="18"/>
        </w:rPr>
        <w:t xml:space="preserve"> судна (идентификационный номер судна), регистрационный номер (для маломерного судна);</w:t>
      </w:r>
    </w:p>
    <w:p w:rsidR="002D435E" w:rsidRDefault="002D435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DF5825" w:rsidRDefault="00DF5825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наименование порта регистрации </w:t>
      </w:r>
      <w:r w:rsidR="00F049BA">
        <w:rPr>
          <w:rFonts w:ascii="Tahoma" w:hAnsi="Tahoma" w:cs="Tahoma"/>
          <w:sz w:val="18"/>
          <w:szCs w:val="18"/>
        </w:rPr>
        <w:t>судна</w:t>
      </w:r>
      <w:r>
        <w:rPr>
          <w:rFonts w:ascii="Tahoma" w:hAnsi="Tahoma" w:cs="Tahoma"/>
          <w:sz w:val="18"/>
          <w:szCs w:val="18"/>
        </w:rPr>
        <w:t xml:space="preserve"> (населенный пункт);</w:t>
      </w:r>
    </w:p>
    <w:p w:rsidR="00DF5825" w:rsidRDefault="00DF5825" w:rsidP="002F2407">
      <w:pPr>
        <w:rPr>
          <w:rFonts w:ascii="Tahoma" w:hAnsi="Tahoma" w:cs="Tahoma"/>
          <w:sz w:val="18"/>
          <w:szCs w:val="18"/>
        </w:rPr>
      </w:pPr>
    </w:p>
    <w:p w:rsidR="00DF5825" w:rsidRDefault="00DF5825" w:rsidP="00DF582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серия и номер свидетельства о праве собственности на судно;</w:t>
      </w:r>
    </w:p>
    <w:p w:rsidR="00DF5825" w:rsidRDefault="00DF5825" w:rsidP="002F2407">
      <w:pPr>
        <w:rPr>
          <w:rFonts w:ascii="Tahoma" w:hAnsi="Tahoma" w:cs="Tahoma"/>
          <w:sz w:val="18"/>
          <w:szCs w:val="18"/>
        </w:rPr>
      </w:pPr>
    </w:p>
    <w:p w:rsidR="00DF5825" w:rsidRDefault="00DF5825" w:rsidP="00DF582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серия и номер свидетельства о праве плавания под Государственным флагом Российской Федерации;</w:t>
      </w:r>
    </w:p>
    <w:p w:rsidR="00DF5825" w:rsidRDefault="00DF5825" w:rsidP="00DF5825">
      <w:pPr>
        <w:rPr>
          <w:rFonts w:ascii="Tahoma" w:hAnsi="Tahoma" w:cs="Tahoma"/>
          <w:sz w:val="18"/>
          <w:szCs w:val="18"/>
        </w:rPr>
      </w:pPr>
    </w:p>
    <w:p w:rsidR="00405991" w:rsidRDefault="00405991" w:rsidP="00307C69">
      <w:pPr>
        <w:rPr>
          <w:rFonts w:ascii="Tahoma" w:hAnsi="Tahoma" w:cs="Tahoma"/>
          <w:sz w:val="18"/>
          <w:szCs w:val="18"/>
        </w:rPr>
      </w:pPr>
    </w:p>
    <w:p w:rsidR="00405991" w:rsidRDefault="00A64D9E" w:rsidP="00307C6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дата и номер з</w:t>
      </w:r>
      <w:r w:rsidR="00307C69">
        <w:rPr>
          <w:rFonts w:ascii="Tahoma" w:hAnsi="Tahoma" w:cs="Tahoma"/>
          <w:sz w:val="18"/>
          <w:szCs w:val="18"/>
        </w:rPr>
        <w:t>аключения радиочастотной службы</w:t>
      </w:r>
      <w:r w:rsidR="00405991">
        <w:rPr>
          <w:rFonts w:ascii="Tahoma" w:hAnsi="Tahoma" w:cs="Tahoma"/>
          <w:sz w:val="18"/>
          <w:szCs w:val="18"/>
        </w:rPr>
        <w:t xml:space="preserve">  </w:t>
      </w:r>
      <w:r w:rsidR="001D64A6">
        <w:rPr>
          <w:rFonts w:ascii="Tahoma" w:hAnsi="Tahoma" w:cs="Tahoma"/>
          <w:sz w:val="18"/>
          <w:szCs w:val="18"/>
        </w:rPr>
        <w:t>(</w:t>
      </w:r>
      <w:r w:rsidR="001D64A6" w:rsidRPr="001D64A6">
        <w:rPr>
          <w:rFonts w:ascii="Tahoma" w:hAnsi="Tahoma" w:cs="Tahoma"/>
          <w:b/>
          <w:sz w:val="18"/>
          <w:szCs w:val="18"/>
        </w:rPr>
        <w:t>не</w:t>
      </w:r>
      <w:r w:rsidR="00307C69" w:rsidRPr="001D64A6">
        <w:rPr>
          <w:rFonts w:ascii="Tahoma" w:hAnsi="Tahoma" w:cs="Tahoma"/>
          <w:b/>
          <w:sz w:val="18"/>
          <w:szCs w:val="18"/>
        </w:rPr>
        <w:t xml:space="preserve"> </w:t>
      </w:r>
      <w:r w:rsidR="00307C69" w:rsidRPr="00405991">
        <w:rPr>
          <w:rFonts w:ascii="Tahoma" w:hAnsi="Tahoma" w:cs="Tahoma"/>
          <w:b/>
          <w:sz w:val="18"/>
          <w:szCs w:val="18"/>
        </w:rPr>
        <w:t>заполняется</w:t>
      </w:r>
      <w:r w:rsidR="00307C69" w:rsidRPr="00307C69">
        <w:rPr>
          <w:rFonts w:ascii="Tahoma" w:hAnsi="Tahoma" w:cs="Tahoma"/>
          <w:sz w:val="18"/>
          <w:szCs w:val="18"/>
        </w:rPr>
        <w:t xml:space="preserve"> в </w:t>
      </w:r>
      <w:r w:rsidR="001D64A6">
        <w:rPr>
          <w:rFonts w:ascii="Tahoma" w:hAnsi="Tahoma" w:cs="Tahoma"/>
          <w:sz w:val="18"/>
          <w:szCs w:val="18"/>
        </w:rPr>
        <w:t xml:space="preserve">следующих </w:t>
      </w:r>
      <w:r w:rsidR="00307C69" w:rsidRPr="00307C69">
        <w:rPr>
          <w:rFonts w:ascii="Tahoma" w:hAnsi="Tahoma" w:cs="Tahoma"/>
          <w:sz w:val="18"/>
          <w:szCs w:val="18"/>
        </w:rPr>
        <w:t>случаях:</w:t>
      </w:r>
      <w:r w:rsidR="008D60F3">
        <w:rPr>
          <w:rFonts w:ascii="Tahoma" w:hAnsi="Tahoma" w:cs="Tahoma"/>
          <w:sz w:val="18"/>
          <w:szCs w:val="18"/>
        </w:rPr>
        <w:t xml:space="preserve"> </w:t>
      </w:r>
    </w:p>
    <w:p w:rsidR="00A64D9E" w:rsidRPr="001D64A6" w:rsidRDefault="001D64A6" w:rsidP="00307C69">
      <w:pPr>
        <w:rPr>
          <w:rFonts w:ascii="Tahoma" w:hAnsi="Tahoma" w:cs="Tahoma"/>
          <w:sz w:val="18"/>
          <w:szCs w:val="18"/>
        </w:rPr>
      </w:pPr>
      <w:r w:rsidRPr="001D64A6">
        <w:rPr>
          <w:rFonts w:ascii="Tahoma" w:hAnsi="Tahoma" w:cs="Tahoma"/>
          <w:sz w:val="18"/>
          <w:szCs w:val="18"/>
        </w:rPr>
        <w:t>а)</w:t>
      </w:r>
      <w:r w:rsidR="00405991" w:rsidRPr="001D64A6">
        <w:rPr>
          <w:rFonts w:ascii="Tahoma" w:hAnsi="Tahoma" w:cs="Tahoma"/>
          <w:sz w:val="18"/>
          <w:szCs w:val="18"/>
        </w:rPr>
        <w:t xml:space="preserve"> </w:t>
      </w:r>
      <w:r w:rsidR="00307C69" w:rsidRPr="001D64A6">
        <w:rPr>
          <w:rFonts w:ascii="Tahoma" w:hAnsi="Tahoma" w:cs="Tahoma"/>
          <w:sz w:val="18"/>
          <w:szCs w:val="18"/>
        </w:rPr>
        <w:t>при получении разрешения для судовых радиостанций, установленных на судах внутреннего плавания, оснащенных РЭС, использующих исключительно полосы частот 300,0125-300,5</w:t>
      </w:r>
      <w:r w:rsidR="00405991" w:rsidRPr="001D64A6">
        <w:rPr>
          <w:rFonts w:ascii="Tahoma" w:hAnsi="Tahoma" w:cs="Tahoma"/>
          <w:sz w:val="18"/>
          <w:szCs w:val="18"/>
        </w:rPr>
        <w:t>125 МГц и 336,0125-336,5125МГц;</w:t>
      </w:r>
      <w:r w:rsidRPr="001D64A6">
        <w:rPr>
          <w:rFonts w:ascii="Tahoma" w:hAnsi="Tahoma" w:cs="Tahoma"/>
          <w:sz w:val="18"/>
          <w:szCs w:val="18"/>
        </w:rPr>
        <w:t xml:space="preserve"> б) </w:t>
      </w:r>
      <w:r w:rsidR="00307C69" w:rsidRPr="001D64A6">
        <w:rPr>
          <w:rFonts w:ascii="Tahoma" w:hAnsi="Tahoma" w:cs="Tahoma"/>
          <w:sz w:val="18"/>
          <w:szCs w:val="18"/>
        </w:rPr>
        <w:t>при одновременном оформлении заключения и разрешения</w:t>
      </w:r>
      <w:r w:rsidRPr="001D64A6">
        <w:rPr>
          <w:rFonts w:ascii="Tahoma" w:hAnsi="Tahoma" w:cs="Tahoma"/>
          <w:sz w:val="18"/>
          <w:szCs w:val="18"/>
        </w:rPr>
        <w:t>)</w:t>
      </w:r>
      <w:r w:rsidR="00307C69" w:rsidRPr="001D64A6">
        <w:rPr>
          <w:rFonts w:ascii="Tahoma" w:hAnsi="Tahoma" w:cs="Tahoma"/>
          <w:sz w:val="18"/>
          <w:szCs w:val="18"/>
        </w:rPr>
        <w:t>;</w:t>
      </w:r>
    </w:p>
    <w:p w:rsidR="00A64D9E" w:rsidRPr="001D64A6" w:rsidRDefault="00A64D9E" w:rsidP="002F2407">
      <w:pPr>
        <w:rPr>
          <w:rFonts w:ascii="Tahoma" w:hAnsi="Tahoma" w:cs="Tahoma"/>
          <w:sz w:val="18"/>
          <w:szCs w:val="18"/>
        </w:rPr>
      </w:pPr>
    </w:p>
    <w:p w:rsidR="00DF5825" w:rsidRDefault="00DF5825" w:rsidP="00DF582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заявляемый срок действия разрешения на судовую радиостанцию;</w:t>
      </w:r>
    </w:p>
    <w:p w:rsidR="00DF5825" w:rsidRDefault="00DF5825" w:rsidP="002F2407">
      <w:pPr>
        <w:rPr>
          <w:rFonts w:ascii="Tahoma" w:hAnsi="Tahoma" w:cs="Tahoma"/>
          <w:sz w:val="18"/>
          <w:szCs w:val="18"/>
        </w:rPr>
      </w:pPr>
    </w:p>
    <w:p w:rsidR="00A64D9E" w:rsidRDefault="00A64D9E" w:rsidP="002F240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дата и номер действующего разрешения на судовую радиостанцию (лицензия судовой радиостанции) </w:t>
      </w:r>
      <w:r w:rsidR="00DF5825">
        <w:rPr>
          <w:rFonts w:ascii="Tahoma" w:hAnsi="Tahoma" w:cs="Tahoma"/>
          <w:sz w:val="18"/>
          <w:szCs w:val="18"/>
        </w:rPr>
        <w:t xml:space="preserve">             </w:t>
      </w:r>
      <w:r>
        <w:rPr>
          <w:rFonts w:ascii="Tahoma" w:hAnsi="Tahoma" w:cs="Tahoma"/>
          <w:sz w:val="18"/>
          <w:szCs w:val="18"/>
        </w:rPr>
        <w:t>(в случае наличия);</w:t>
      </w:r>
    </w:p>
    <w:p w:rsidR="00A64D9E" w:rsidRDefault="00A64D9E" w:rsidP="002F2407">
      <w:pPr>
        <w:rPr>
          <w:rFonts w:ascii="Tahoma" w:hAnsi="Tahoma" w:cs="Tahoma"/>
          <w:sz w:val="18"/>
          <w:szCs w:val="18"/>
        </w:rPr>
      </w:pPr>
    </w:p>
    <w:p w:rsidR="00DF5825" w:rsidRDefault="00DF5825" w:rsidP="00DF582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количество и типы РЭС, исключаемые из разрешения на судовую радиостанцию (лицензии на судовую радиостанцию) (в случае прекращения использования отдельных РЭС </w:t>
      </w:r>
      <w:r w:rsidR="00F049BA">
        <w:rPr>
          <w:rFonts w:ascii="Tahoma" w:hAnsi="Tahoma" w:cs="Tahoma"/>
          <w:sz w:val="18"/>
          <w:szCs w:val="18"/>
        </w:rPr>
        <w:t>из</w:t>
      </w:r>
      <w:r>
        <w:rPr>
          <w:rFonts w:ascii="Tahoma" w:hAnsi="Tahoma" w:cs="Tahoma"/>
          <w:sz w:val="18"/>
          <w:szCs w:val="18"/>
        </w:rPr>
        <w:t xml:space="preserve"> состав</w:t>
      </w:r>
      <w:r w:rsidR="00F049BA"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 xml:space="preserve"> судовой радиостанции);</w:t>
      </w:r>
    </w:p>
    <w:p w:rsidR="00DF5825" w:rsidRDefault="00DF5825" w:rsidP="002F2407">
      <w:pPr>
        <w:rPr>
          <w:rFonts w:ascii="Tahoma" w:hAnsi="Tahoma" w:cs="Tahoma"/>
          <w:sz w:val="18"/>
          <w:szCs w:val="18"/>
        </w:rPr>
      </w:pPr>
    </w:p>
    <w:p w:rsidR="00DD4F45" w:rsidRDefault="00DD4F45" w:rsidP="002F2407">
      <w:pPr>
        <w:rPr>
          <w:rFonts w:ascii="Tahoma" w:hAnsi="Tahoma" w:cs="Tahoma"/>
          <w:b/>
          <w:sz w:val="18"/>
          <w:szCs w:val="18"/>
        </w:rPr>
      </w:pPr>
    </w:p>
    <w:p w:rsidR="00DD4F45" w:rsidRDefault="00DD4F45" w:rsidP="002F2407">
      <w:pPr>
        <w:rPr>
          <w:rFonts w:ascii="Tahoma" w:hAnsi="Tahoma" w:cs="Tahoma"/>
          <w:b/>
          <w:sz w:val="18"/>
          <w:szCs w:val="18"/>
        </w:rPr>
      </w:pPr>
    </w:p>
    <w:p w:rsidR="008D60F3" w:rsidRDefault="008D60F3" w:rsidP="002F2407">
      <w:pPr>
        <w:rPr>
          <w:rFonts w:ascii="Tahoma" w:hAnsi="Tahoma" w:cs="Tahoma"/>
          <w:sz w:val="18"/>
          <w:szCs w:val="18"/>
        </w:rPr>
      </w:pPr>
      <w:r w:rsidRPr="008D60F3">
        <w:rPr>
          <w:rFonts w:ascii="Tahoma" w:hAnsi="Tahoma" w:cs="Tahoma"/>
          <w:b/>
          <w:sz w:val="18"/>
          <w:szCs w:val="18"/>
        </w:rPr>
        <w:t>В случаях получения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</w:t>
      </w:r>
      <w:r>
        <w:rPr>
          <w:rFonts w:ascii="Tahoma" w:hAnsi="Tahoma" w:cs="Tahoma"/>
          <w:b/>
          <w:sz w:val="18"/>
          <w:szCs w:val="18"/>
        </w:rPr>
        <w:t xml:space="preserve"> в заявлении </w:t>
      </w:r>
      <w:r w:rsidRPr="00B32066">
        <w:rPr>
          <w:rFonts w:ascii="Tahoma" w:hAnsi="Tahoma" w:cs="Tahoma"/>
          <w:b/>
          <w:sz w:val="18"/>
          <w:szCs w:val="18"/>
          <w:u w:val="single"/>
        </w:rPr>
        <w:t>дополнительно указывается</w:t>
      </w:r>
      <w:r>
        <w:rPr>
          <w:rFonts w:ascii="Tahoma" w:hAnsi="Tahoma" w:cs="Tahoma"/>
          <w:b/>
          <w:sz w:val="18"/>
          <w:szCs w:val="18"/>
        </w:rPr>
        <w:t>:</w:t>
      </w:r>
    </w:p>
    <w:p w:rsidR="008D60F3" w:rsidRDefault="008D60F3" w:rsidP="002F2407">
      <w:pPr>
        <w:rPr>
          <w:rFonts w:ascii="Tahoma" w:hAnsi="Tahoma" w:cs="Tahoma"/>
          <w:sz w:val="18"/>
          <w:szCs w:val="18"/>
        </w:rPr>
      </w:pPr>
    </w:p>
    <w:p w:rsidR="008D60F3" w:rsidRDefault="00B32066" w:rsidP="00B32066">
      <w:pPr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а) </w:t>
      </w:r>
      <w:r w:rsidR="00DD4F45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>К</w:t>
      </w:r>
      <w:r w:rsidR="008D60F3">
        <w:rPr>
          <w:rFonts w:ascii="Tahoma" w:hAnsi="Tahoma" w:cs="Tahoma"/>
          <w:sz w:val="18"/>
          <w:szCs w:val="18"/>
        </w:rPr>
        <w:t>атегори</w:t>
      </w:r>
      <w:r w:rsidR="00DD4F45">
        <w:rPr>
          <w:rFonts w:ascii="Tahoma" w:hAnsi="Tahoma" w:cs="Tahoma"/>
          <w:sz w:val="18"/>
          <w:szCs w:val="18"/>
        </w:rPr>
        <w:t>я</w:t>
      </w:r>
      <w:r w:rsidR="008D60F3">
        <w:rPr>
          <w:rFonts w:ascii="Tahoma" w:hAnsi="Tahoma" w:cs="Tahoma"/>
          <w:sz w:val="18"/>
          <w:szCs w:val="18"/>
        </w:rPr>
        <w:t xml:space="preserve"> корреспонденции</w:t>
      </w:r>
      <w:r w:rsidR="00DD4F45">
        <w:rPr>
          <w:rFonts w:ascii="Tahoma" w:hAnsi="Tahoma" w:cs="Tahoma"/>
          <w:sz w:val="18"/>
          <w:szCs w:val="18"/>
        </w:rPr>
        <w:t>;</w:t>
      </w:r>
    </w:p>
    <w:p w:rsidR="00DD4F45" w:rsidRDefault="00DD4F45" w:rsidP="00B3206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Категории корреспонденции:</w:t>
      </w:r>
    </w:p>
    <w:p w:rsidR="00DD4F45" w:rsidRPr="000B20AC" w:rsidRDefault="00F049BA" w:rsidP="00B32066">
      <w:pPr>
        <w:numPr>
          <w:ilvl w:val="0"/>
          <w:numId w:val="11"/>
        </w:numPr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CO</w:t>
      </w:r>
      <w:r>
        <w:rPr>
          <w:i/>
          <w:color w:val="000000"/>
          <w:sz w:val="18"/>
          <w:szCs w:val="18"/>
        </w:rPr>
        <w:t xml:space="preserve"> - </w:t>
      </w:r>
      <w:r w:rsidRPr="000B20AC">
        <w:rPr>
          <w:i/>
          <w:color w:val="000000"/>
          <w:sz w:val="18"/>
          <w:szCs w:val="18"/>
        </w:rPr>
        <w:t xml:space="preserve"> </w:t>
      </w:r>
      <w:r w:rsidR="00DD4F45" w:rsidRPr="000B20AC">
        <w:rPr>
          <w:i/>
          <w:color w:val="000000"/>
          <w:sz w:val="18"/>
          <w:szCs w:val="18"/>
        </w:rPr>
        <w:t>для официальной корреспонденции,</w:t>
      </w:r>
    </w:p>
    <w:p w:rsidR="00DD4F45" w:rsidRPr="000B20AC" w:rsidRDefault="00F049BA" w:rsidP="00B32066">
      <w:pPr>
        <w:numPr>
          <w:ilvl w:val="0"/>
          <w:numId w:val="11"/>
        </w:numPr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 xml:space="preserve">CP </w:t>
      </w:r>
      <w:r>
        <w:rPr>
          <w:i/>
          <w:color w:val="000000"/>
          <w:sz w:val="18"/>
          <w:szCs w:val="18"/>
        </w:rPr>
        <w:t xml:space="preserve">- </w:t>
      </w:r>
      <w:r w:rsidR="00DD4F45" w:rsidRPr="000B20AC">
        <w:rPr>
          <w:i/>
          <w:color w:val="000000"/>
          <w:sz w:val="18"/>
          <w:szCs w:val="18"/>
        </w:rPr>
        <w:t>для общественной корреспонденции,</w:t>
      </w:r>
    </w:p>
    <w:p w:rsidR="00DD4F45" w:rsidRPr="000B20AC" w:rsidRDefault="00F049BA" w:rsidP="00B32066">
      <w:pPr>
        <w:numPr>
          <w:ilvl w:val="0"/>
          <w:numId w:val="11"/>
        </w:numPr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CR</w:t>
      </w:r>
      <w:r>
        <w:rPr>
          <w:i/>
          <w:color w:val="000000"/>
          <w:sz w:val="18"/>
          <w:szCs w:val="18"/>
        </w:rPr>
        <w:t xml:space="preserve">  - </w:t>
      </w:r>
      <w:r w:rsidR="00DD4F45" w:rsidRPr="000B20AC">
        <w:rPr>
          <w:i/>
          <w:color w:val="000000"/>
          <w:sz w:val="18"/>
          <w:szCs w:val="18"/>
        </w:rPr>
        <w:t>для ограниченной публичной корреспонденции,</w:t>
      </w:r>
    </w:p>
    <w:p w:rsidR="00DD4F45" w:rsidRPr="000B20AC" w:rsidRDefault="00F049BA" w:rsidP="00B32066">
      <w:pPr>
        <w:numPr>
          <w:ilvl w:val="0"/>
          <w:numId w:val="11"/>
        </w:numPr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CV</w:t>
      </w:r>
      <w:r>
        <w:rPr>
          <w:i/>
          <w:color w:val="000000"/>
          <w:sz w:val="18"/>
          <w:szCs w:val="18"/>
        </w:rPr>
        <w:t xml:space="preserve"> - </w:t>
      </w:r>
      <w:r w:rsidRPr="000B20AC">
        <w:rPr>
          <w:i/>
          <w:color w:val="000000"/>
          <w:sz w:val="18"/>
          <w:szCs w:val="18"/>
        </w:rPr>
        <w:t xml:space="preserve"> </w:t>
      </w:r>
      <w:r w:rsidR="00DD4F45" w:rsidRPr="000B20AC">
        <w:rPr>
          <w:i/>
          <w:color w:val="000000"/>
          <w:sz w:val="18"/>
          <w:szCs w:val="18"/>
        </w:rPr>
        <w:t>для корр</w:t>
      </w:r>
      <w:r>
        <w:rPr>
          <w:i/>
          <w:color w:val="000000"/>
          <w:sz w:val="18"/>
          <w:szCs w:val="18"/>
        </w:rPr>
        <w:t>еспонденции частного предприятия</w:t>
      </w:r>
      <w:r w:rsidRPr="000B20AC">
        <w:rPr>
          <w:i/>
          <w:color w:val="000000"/>
          <w:sz w:val="18"/>
          <w:szCs w:val="18"/>
        </w:rPr>
        <w:t>,</w:t>
      </w:r>
    </w:p>
    <w:p w:rsidR="00DD4F45" w:rsidRPr="000B20AC" w:rsidRDefault="00F049BA" w:rsidP="00B32066">
      <w:pPr>
        <w:numPr>
          <w:ilvl w:val="0"/>
          <w:numId w:val="11"/>
        </w:numPr>
        <w:rPr>
          <w:i/>
          <w:color w:val="000000"/>
          <w:sz w:val="18"/>
          <w:szCs w:val="18"/>
        </w:rPr>
      </w:pPr>
      <w:r w:rsidRPr="000B20AC">
        <w:rPr>
          <w:i/>
          <w:color w:val="000000"/>
          <w:sz w:val="18"/>
          <w:szCs w:val="18"/>
        </w:rPr>
        <w:t>OT</w:t>
      </w:r>
      <w:r>
        <w:rPr>
          <w:i/>
          <w:color w:val="000000"/>
          <w:sz w:val="18"/>
          <w:szCs w:val="18"/>
        </w:rPr>
        <w:t xml:space="preserve"> - </w:t>
      </w:r>
      <w:r w:rsidRPr="000B20AC">
        <w:rPr>
          <w:i/>
          <w:color w:val="000000"/>
          <w:sz w:val="18"/>
          <w:szCs w:val="18"/>
        </w:rPr>
        <w:t xml:space="preserve"> </w:t>
      </w:r>
      <w:r w:rsidR="00DD4F45" w:rsidRPr="000B20AC">
        <w:rPr>
          <w:i/>
          <w:color w:val="000000"/>
          <w:sz w:val="18"/>
          <w:szCs w:val="18"/>
        </w:rPr>
        <w:t>только служебный обмен той службы, к которой она о</w:t>
      </w:r>
      <w:r w:rsidR="00DD4F45" w:rsidRPr="000B20AC">
        <w:rPr>
          <w:i/>
          <w:color w:val="000000"/>
          <w:sz w:val="18"/>
          <w:szCs w:val="18"/>
        </w:rPr>
        <w:t>т</w:t>
      </w:r>
      <w:r>
        <w:rPr>
          <w:i/>
          <w:color w:val="000000"/>
          <w:sz w:val="18"/>
          <w:szCs w:val="18"/>
        </w:rPr>
        <w:t>носится</w:t>
      </w:r>
      <w:r w:rsidR="00DD4F45" w:rsidRPr="000B20AC">
        <w:rPr>
          <w:i/>
          <w:color w:val="000000"/>
          <w:sz w:val="18"/>
          <w:szCs w:val="18"/>
        </w:rPr>
        <w:t>.</w:t>
      </w:r>
    </w:p>
    <w:p w:rsidR="00DD4F45" w:rsidRPr="008D60F3" w:rsidRDefault="00DD4F45" w:rsidP="002F2407">
      <w:pPr>
        <w:rPr>
          <w:rFonts w:ascii="Tahoma" w:hAnsi="Tahoma" w:cs="Tahoma"/>
          <w:sz w:val="18"/>
          <w:szCs w:val="18"/>
        </w:rPr>
      </w:pPr>
    </w:p>
    <w:p w:rsidR="00B32066" w:rsidRDefault="00B32066" w:rsidP="00B32066">
      <w:pPr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б) состав оборудования (Тип РЭС, количество РЭС).</w:t>
      </w:r>
    </w:p>
    <w:p w:rsidR="008D60F3" w:rsidRDefault="008D60F3" w:rsidP="002F2407">
      <w:pPr>
        <w:rPr>
          <w:rFonts w:ascii="Tahoma" w:hAnsi="Tahoma" w:cs="Tahoma"/>
          <w:sz w:val="18"/>
          <w:szCs w:val="18"/>
        </w:rPr>
      </w:pPr>
    </w:p>
    <w:p w:rsidR="00CA12DD" w:rsidRDefault="00CA12DD" w:rsidP="002F2407">
      <w:pPr>
        <w:rPr>
          <w:rFonts w:ascii="Tahoma" w:hAnsi="Tahoma" w:cs="Tahoma"/>
          <w:sz w:val="18"/>
          <w:szCs w:val="18"/>
        </w:rPr>
      </w:pPr>
    </w:p>
    <w:p w:rsidR="00864E7E" w:rsidRDefault="00CA12DD" w:rsidP="00CA12DD">
      <w:pPr>
        <w:pStyle w:val="1"/>
        <w:rPr>
          <w:bCs w:val="0"/>
          <w:color w:val="auto"/>
          <w:sz w:val="28"/>
          <w:szCs w:val="28"/>
        </w:rPr>
      </w:pPr>
      <w:r w:rsidRPr="00A86F45">
        <w:rPr>
          <w:bCs w:val="0"/>
          <w:color w:val="auto"/>
          <w:sz w:val="28"/>
          <w:szCs w:val="28"/>
        </w:rPr>
        <w:t>Внимание!</w:t>
      </w:r>
    </w:p>
    <w:p w:rsidR="00CA12DD" w:rsidRPr="00CA12DD" w:rsidRDefault="00CA12DD" w:rsidP="00CA12DD">
      <w:pPr>
        <w:pStyle w:val="1"/>
        <w:rPr>
          <w:bCs w:val="0"/>
          <w:color w:val="auto"/>
          <w:sz w:val="28"/>
          <w:szCs w:val="28"/>
        </w:rPr>
      </w:pPr>
    </w:p>
    <w:p w:rsidR="00864E7E" w:rsidRPr="00864E7E" w:rsidRDefault="00864E7E" w:rsidP="00864E7E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864E7E">
        <w:rPr>
          <w:rFonts w:ascii="Tahoma" w:hAnsi="Tahoma" w:cs="Tahoma"/>
          <w:iCs/>
          <w:sz w:val="18"/>
          <w:szCs w:val="18"/>
        </w:rPr>
        <w:t>организационно-правовая форма, полное</w:t>
      </w:r>
      <w:r w:rsidR="00F049BA">
        <w:rPr>
          <w:rFonts w:ascii="Tahoma" w:hAnsi="Tahoma" w:cs="Tahoma"/>
          <w:iCs/>
          <w:sz w:val="18"/>
          <w:szCs w:val="18"/>
        </w:rPr>
        <w:t xml:space="preserve"> наименование юридического лица</w:t>
      </w:r>
      <w:r w:rsidRPr="00864E7E">
        <w:rPr>
          <w:rFonts w:ascii="Tahoma" w:hAnsi="Tahoma" w:cs="Tahoma"/>
          <w:iCs/>
          <w:sz w:val="18"/>
          <w:szCs w:val="18"/>
        </w:rPr>
        <w:t xml:space="preserve"> указываются согласно учредительным документам. Рекомендуем дополнительно проверить наличие полного соответствия записи указанных реквизитов</w:t>
      </w:r>
      <w:r w:rsidR="00F049BA">
        <w:rPr>
          <w:rFonts w:ascii="Tahoma" w:hAnsi="Tahoma" w:cs="Tahoma"/>
          <w:iCs/>
          <w:sz w:val="18"/>
          <w:szCs w:val="18"/>
        </w:rPr>
        <w:t xml:space="preserve"> во всех прилагаемых документах</w:t>
      </w:r>
      <w:r w:rsidRPr="00864E7E">
        <w:rPr>
          <w:rFonts w:ascii="Tahoma" w:hAnsi="Tahoma" w:cs="Tahoma"/>
          <w:iCs/>
          <w:sz w:val="18"/>
          <w:szCs w:val="18"/>
        </w:rPr>
        <w:t xml:space="preserve"> и заявлении;</w:t>
      </w:r>
      <w:r w:rsidRPr="00864E7E">
        <w:rPr>
          <w:rFonts w:ascii="Tahoma" w:hAnsi="Tahoma" w:cs="Tahoma"/>
          <w:sz w:val="18"/>
          <w:szCs w:val="18"/>
        </w:rPr>
        <w:br/>
      </w:r>
    </w:p>
    <w:p w:rsidR="00864E7E" w:rsidRPr="00864E7E" w:rsidRDefault="00864E7E" w:rsidP="005A2592">
      <w:pPr>
        <w:rPr>
          <w:rFonts w:ascii="Tahoma" w:hAnsi="Tahoma" w:cs="Tahoma"/>
          <w:sz w:val="18"/>
          <w:szCs w:val="18"/>
        </w:rPr>
      </w:pPr>
    </w:p>
    <w:p w:rsidR="00307C69" w:rsidRDefault="00307C69" w:rsidP="00864E7E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Разрешен</w:t>
      </w:r>
      <w:r w:rsidR="00B32066">
        <w:rPr>
          <w:rFonts w:ascii="Tahoma" w:hAnsi="Tahoma" w:cs="Tahoma"/>
          <w:sz w:val="18"/>
          <w:szCs w:val="18"/>
        </w:rPr>
        <w:t>ие на судовую радиостанцию выдаё</w:t>
      </w:r>
      <w:r>
        <w:rPr>
          <w:rFonts w:ascii="Tahoma" w:hAnsi="Tahoma" w:cs="Tahoma"/>
          <w:sz w:val="18"/>
          <w:szCs w:val="18"/>
        </w:rPr>
        <w:t xml:space="preserve">тся на срок </w:t>
      </w:r>
      <w:r w:rsidRPr="001D64A6">
        <w:rPr>
          <w:rFonts w:ascii="Tahoma" w:hAnsi="Tahoma" w:cs="Tahoma"/>
          <w:b/>
          <w:sz w:val="18"/>
          <w:szCs w:val="18"/>
        </w:rPr>
        <w:t>до 10 лет</w:t>
      </w:r>
      <w:r>
        <w:rPr>
          <w:rFonts w:ascii="Tahoma" w:hAnsi="Tahoma" w:cs="Tahoma"/>
          <w:sz w:val="18"/>
          <w:szCs w:val="18"/>
        </w:rPr>
        <w:t xml:space="preserve">, при этом: </w:t>
      </w:r>
    </w:p>
    <w:p w:rsidR="00B32066" w:rsidRDefault="00B32066" w:rsidP="00B32066">
      <w:pPr>
        <w:jc w:val="both"/>
        <w:rPr>
          <w:rFonts w:ascii="Tahoma" w:hAnsi="Tahoma" w:cs="Tahoma"/>
          <w:sz w:val="18"/>
          <w:szCs w:val="18"/>
        </w:rPr>
      </w:pPr>
    </w:p>
    <w:p w:rsidR="00B32066" w:rsidRDefault="00307C69" w:rsidP="00B32066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собственник</w:t>
      </w:r>
      <w:r w:rsidR="00F049BA">
        <w:rPr>
          <w:rFonts w:ascii="Tahoma" w:hAnsi="Tahoma" w:cs="Tahoma"/>
          <w:sz w:val="18"/>
          <w:szCs w:val="18"/>
        </w:rPr>
        <w:t>у</w:t>
      </w:r>
      <w:r>
        <w:rPr>
          <w:rFonts w:ascii="Tahoma" w:hAnsi="Tahoma" w:cs="Tahoma"/>
          <w:sz w:val="18"/>
          <w:szCs w:val="18"/>
        </w:rPr>
        <w:t xml:space="preserve"> судна</w:t>
      </w:r>
      <w:r w:rsidR="00F049BA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 xml:space="preserve">до </w:t>
      </w:r>
      <w:r w:rsidR="0010011E">
        <w:rPr>
          <w:rFonts w:ascii="Tahoma" w:hAnsi="Tahoma" w:cs="Tahoma"/>
          <w:sz w:val="18"/>
          <w:szCs w:val="18"/>
        </w:rPr>
        <w:t xml:space="preserve">10 лет; </w:t>
      </w:r>
    </w:p>
    <w:p w:rsidR="00B32066" w:rsidRDefault="00307C69" w:rsidP="00B32066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32066"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="00F049BA">
        <w:rPr>
          <w:rFonts w:ascii="Tahoma" w:hAnsi="Tahoma" w:cs="Tahoma"/>
          <w:sz w:val="18"/>
          <w:szCs w:val="18"/>
        </w:rPr>
        <w:t xml:space="preserve">в случае </w:t>
      </w:r>
      <w:r w:rsidR="0010011E">
        <w:rPr>
          <w:rFonts w:ascii="Tahoma" w:hAnsi="Tahoma" w:cs="Tahoma"/>
          <w:sz w:val="18"/>
          <w:szCs w:val="18"/>
        </w:rPr>
        <w:t>ходовы</w:t>
      </w:r>
      <w:r w:rsidR="00F049BA">
        <w:rPr>
          <w:rFonts w:ascii="Tahoma" w:hAnsi="Tahoma" w:cs="Tahoma"/>
          <w:sz w:val="18"/>
          <w:szCs w:val="18"/>
        </w:rPr>
        <w:t>х</w:t>
      </w:r>
      <w:r w:rsidR="0010011E">
        <w:rPr>
          <w:rFonts w:ascii="Tahoma" w:hAnsi="Tahoma" w:cs="Tahoma"/>
          <w:sz w:val="18"/>
          <w:szCs w:val="18"/>
        </w:rPr>
        <w:t xml:space="preserve"> </w:t>
      </w:r>
      <w:r w:rsidR="00F049BA">
        <w:rPr>
          <w:rFonts w:ascii="Tahoma" w:hAnsi="Tahoma" w:cs="Tahoma"/>
          <w:sz w:val="18"/>
          <w:szCs w:val="18"/>
        </w:rPr>
        <w:t>испытаний</w:t>
      </w:r>
      <w:r>
        <w:rPr>
          <w:rFonts w:ascii="Tahoma" w:hAnsi="Tahoma" w:cs="Tahoma"/>
          <w:sz w:val="18"/>
          <w:szCs w:val="18"/>
        </w:rPr>
        <w:t>, перегон</w:t>
      </w:r>
      <w:r w:rsidR="00F049BA">
        <w:rPr>
          <w:rFonts w:ascii="Tahoma" w:hAnsi="Tahoma" w:cs="Tahoma"/>
          <w:sz w:val="18"/>
          <w:szCs w:val="18"/>
        </w:rPr>
        <w:t>а</w:t>
      </w:r>
      <w:r>
        <w:rPr>
          <w:rFonts w:ascii="Tahoma" w:hAnsi="Tahoma" w:cs="Tahoma"/>
          <w:sz w:val="18"/>
          <w:szCs w:val="18"/>
        </w:rPr>
        <w:t xml:space="preserve"> судна</w:t>
      </w:r>
      <w:r w:rsidR="00F049BA">
        <w:rPr>
          <w:rFonts w:ascii="Tahoma" w:hAnsi="Tahoma" w:cs="Tahoma"/>
          <w:sz w:val="18"/>
          <w:szCs w:val="18"/>
        </w:rPr>
        <w:t xml:space="preserve"> -</w:t>
      </w:r>
      <w:r>
        <w:rPr>
          <w:rFonts w:ascii="Tahoma" w:hAnsi="Tahoma" w:cs="Tahoma"/>
          <w:sz w:val="18"/>
          <w:szCs w:val="18"/>
        </w:rPr>
        <w:t xml:space="preserve"> до </w:t>
      </w:r>
      <w:r w:rsidR="0010011E">
        <w:rPr>
          <w:rFonts w:ascii="Tahoma" w:hAnsi="Tahoma" w:cs="Tahoma"/>
          <w:sz w:val="18"/>
          <w:szCs w:val="18"/>
        </w:rPr>
        <w:t>1 год</w:t>
      </w:r>
      <w:r w:rsidR="00526693">
        <w:rPr>
          <w:rFonts w:ascii="Tahoma" w:hAnsi="Tahoma" w:cs="Tahoma"/>
          <w:sz w:val="18"/>
          <w:szCs w:val="18"/>
        </w:rPr>
        <w:t>а</w:t>
      </w:r>
      <w:r w:rsidR="0010011E">
        <w:rPr>
          <w:rFonts w:ascii="Tahoma" w:hAnsi="Tahoma" w:cs="Tahoma"/>
          <w:sz w:val="18"/>
          <w:szCs w:val="18"/>
        </w:rPr>
        <w:t xml:space="preserve">; </w:t>
      </w:r>
    </w:p>
    <w:p w:rsidR="005A2592" w:rsidRPr="00864E7E" w:rsidRDefault="00B32066" w:rsidP="00B32066"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- </w:t>
      </w:r>
      <w:r w:rsidR="008D60F3">
        <w:rPr>
          <w:rFonts w:ascii="Tahoma" w:hAnsi="Tahoma" w:cs="Tahoma"/>
          <w:sz w:val="18"/>
          <w:szCs w:val="18"/>
        </w:rPr>
        <w:t>в других случаях</w:t>
      </w:r>
      <w:r w:rsidR="008D60F3" w:rsidRPr="00864E7E">
        <w:rPr>
          <w:rFonts w:ascii="Tahoma" w:hAnsi="Tahoma" w:cs="Tahoma"/>
          <w:sz w:val="18"/>
          <w:szCs w:val="18"/>
        </w:rPr>
        <w:t xml:space="preserve"> </w:t>
      </w:r>
      <w:r w:rsidR="008D60F3">
        <w:rPr>
          <w:rFonts w:ascii="Tahoma" w:hAnsi="Tahoma" w:cs="Tahoma"/>
          <w:sz w:val="18"/>
          <w:szCs w:val="18"/>
        </w:rPr>
        <w:t xml:space="preserve">срок не должен превышать срок действия договора аренды, бербоут-чартера                                                                                </w:t>
      </w:r>
      <w:r w:rsidR="008D60F3">
        <w:rPr>
          <w:rFonts w:ascii="Tahoma" w:hAnsi="Tahoma" w:cs="Tahoma"/>
          <w:sz w:val="18"/>
          <w:szCs w:val="18"/>
          <w:u w:val="single"/>
        </w:rPr>
        <w:t xml:space="preserve"> </w:t>
      </w:r>
      <w:r w:rsidR="008D60F3">
        <w:rPr>
          <w:rFonts w:ascii="Tahoma" w:hAnsi="Tahoma" w:cs="Tahoma"/>
          <w:sz w:val="18"/>
          <w:szCs w:val="18"/>
        </w:rPr>
        <w:t xml:space="preserve"> договора и т.п.</w:t>
      </w:r>
      <w:r w:rsidR="008D60F3" w:rsidRPr="00864E7E">
        <w:rPr>
          <w:rFonts w:ascii="Tahoma" w:hAnsi="Tahoma" w:cs="Tahoma"/>
          <w:sz w:val="18"/>
          <w:szCs w:val="18"/>
        </w:rPr>
        <w:t>;</w:t>
      </w:r>
      <w:r w:rsidR="008D60F3">
        <w:rPr>
          <w:rFonts w:ascii="Tahoma" w:hAnsi="Tahoma" w:cs="Tahoma"/>
          <w:sz w:val="18"/>
          <w:szCs w:val="18"/>
        </w:rPr>
        <w:t xml:space="preserve">  </w:t>
      </w:r>
    </w:p>
    <w:p w:rsidR="00864E7E" w:rsidRPr="00864E7E" w:rsidRDefault="00864E7E" w:rsidP="00864E7E">
      <w:pPr>
        <w:pStyle w:val="a5"/>
        <w:numPr>
          <w:ilvl w:val="0"/>
          <w:numId w:val="9"/>
        </w:numPr>
        <w:spacing w:after="240" w:afterAutospacing="0"/>
        <w:rPr>
          <w:rFonts w:ascii="Tahoma" w:hAnsi="Tahoma" w:cs="Tahoma"/>
          <w:sz w:val="18"/>
          <w:szCs w:val="18"/>
        </w:rPr>
      </w:pPr>
      <w:r w:rsidRPr="00864E7E">
        <w:rPr>
          <w:rFonts w:ascii="Tahoma" w:hAnsi="Tahoma" w:cs="Tahoma"/>
          <w:sz w:val="18"/>
          <w:szCs w:val="18"/>
        </w:rPr>
        <w:t xml:space="preserve">Заявление на </w:t>
      </w:r>
      <w:r w:rsidR="00DC54AF">
        <w:rPr>
          <w:rFonts w:ascii="Tahoma" w:hAnsi="Tahoma" w:cs="Tahoma"/>
          <w:sz w:val="18"/>
          <w:szCs w:val="18"/>
        </w:rPr>
        <w:t xml:space="preserve">выдачу разрешения на судовую радиостанцию  </w:t>
      </w:r>
      <w:r w:rsidRPr="00864E7E">
        <w:rPr>
          <w:rFonts w:ascii="Tahoma" w:hAnsi="Tahoma" w:cs="Tahoma"/>
          <w:sz w:val="18"/>
          <w:szCs w:val="18"/>
        </w:rPr>
        <w:t xml:space="preserve"> подписывается руководителем и заверяется печатью организации</w:t>
      </w:r>
      <w:r w:rsidR="00DC54AF">
        <w:rPr>
          <w:rFonts w:ascii="Tahoma" w:hAnsi="Tahoma" w:cs="Tahoma"/>
          <w:sz w:val="18"/>
          <w:szCs w:val="18"/>
        </w:rPr>
        <w:t>.</w:t>
      </w:r>
    </w:p>
    <w:p w:rsidR="00CA12DD" w:rsidRDefault="00CA12DD" w:rsidP="007B3B72">
      <w:pPr>
        <w:pStyle w:val="a5"/>
        <w:spacing w:after="240" w:afterAutospacing="0"/>
        <w:rPr>
          <w:rFonts w:ascii="Tahoma" w:hAnsi="Tahoma" w:cs="Tahoma"/>
          <w:i/>
          <w:sz w:val="22"/>
          <w:szCs w:val="22"/>
          <w:u w:val="single"/>
        </w:rPr>
      </w:pPr>
    </w:p>
    <w:p w:rsidR="00CA12DD" w:rsidRPr="00CA12DD" w:rsidRDefault="007B3B72" w:rsidP="00CA12DD">
      <w:pPr>
        <w:pStyle w:val="a5"/>
        <w:spacing w:after="240" w:afterAutospacing="0"/>
        <w:rPr>
          <w:rFonts w:ascii="Tahoma" w:hAnsi="Tahoma" w:cs="Tahoma"/>
          <w:i/>
          <w:u w:val="single"/>
        </w:rPr>
      </w:pPr>
      <w:r w:rsidRPr="00CA12DD">
        <w:rPr>
          <w:rFonts w:ascii="Tahoma" w:hAnsi="Tahoma" w:cs="Tahoma"/>
          <w:i/>
          <w:u w:val="single"/>
        </w:rPr>
        <w:t>Перечень необходимых приложений</w:t>
      </w:r>
      <w:r w:rsidR="00CA12DD" w:rsidRPr="00CA12DD">
        <w:rPr>
          <w:rFonts w:ascii="Tahoma" w:hAnsi="Tahoma" w:cs="Tahoma"/>
          <w:i/>
          <w:u w:val="single"/>
        </w:rPr>
        <w:t>:</w:t>
      </w:r>
    </w:p>
    <w:p w:rsidR="00CA12DD" w:rsidRPr="00CA12DD" w:rsidRDefault="00CA12DD" w:rsidP="007B3B72">
      <w:pPr>
        <w:pStyle w:val="a5"/>
        <w:spacing w:after="24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(Все приложения </w:t>
      </w:r>
      <w:r w:rsidRPr="00CA12DD">
        <w:rPr>
          <w:rFonts w:ascii="Tahoma" w:hAnsi="Tahoma" w:cs="Tahoma"/>
          <w:sz w:val="22"/>
          <w:szCs w:val="22"/>
        </w:rPr>
        <w:t>оформляются в виде отдельных документов</w:t>
      </w:r>
      <w:r>
        <w:rPr>
          <w:rFonts w:ascii="Tahoma" w:hAnsi="Tahoma" w:cs="Tahoma"/>
          <w:sz w:val="22"/>
          <w:szCs w:val="22"/>
        </w:rPr>
        <w:t>)</w:t>
      </w:r>
    </w:p>
    <w:p w:rsidR="0022337B" w:rsidRPr="0022337B" w:rsidRDefault="0022337B" w:rsidP="003B7F68">
      <w:pPr>
        <w:pStyle w:val="a5"/>
        <w:numPr>
          <w:ilvl w:val="0"/>
          <w:numId w:val="12"/>
        </w:numPr>
        <w:spacing w:after="0" w:afterAutospacing="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Заявление пользователя судовой радиостанции о прекращении действия разрешения на </w:t>
      </w:r>
      <w:r w:rsidR="0010011E">
        <w:rPr>
          <w:rFonts w:ascii="Tahoma" w:hAnsi="Tahoma" w:cs="Tahoma"/>
          <w:sz w:val="18"/>
          <w:szCs w:val="18"/>
        </w:rPr>
        <w:t>судовую</w:t>
      </w:r>
      <w:r>
        <w:rPr>
          <w:rFonts w:ascii="Tahoma" w:hAnsi="Tahoma" w:cs="Tahoma"/>
          <w:sz w:val="18"/>
          <w:szCs w:val="18"/>
        </w:rPr>
        <w:t xml:space="preserve"> радиостанцию (лицензии судовой радиостанции и/или лицензии судовой радиостанции на внутренних водных путях) </w:t>
      </w:r>
      <w:r w:rsidRPr="00C444D3">
        <w:rPr>
          <w:rFonts w:ascii="Tahoma" w:hAnsi="Tahoma" w:cs="Tahoma"/>
          <w:b/>
          <w:sz w:val="18"/>
          <w:szCs w:val="18"/>
        </w:rPr>
        <w:t>(в случае внесения изменений)</w:t>
      </w:r>
      <w:r>
        <w:rPr>
          <w:rFonts w:ascii="Tahoma" w:hAnsi="Tahoma" w:cs="Tahoma"/>
          <w:sz w:val="18"/>
          <w:szCs w:val="18"/>
        </w:rPr>
        <w:t>.</w:t>
      </w:r>
    </w:p>
    <w:p w:rsidR="0022337B" w:rsidRPr="00B83F7B" w:rsidRDefault="0022337B" w:rsidP="003B7F68">
      <w:pPr>
        <w:pStyle w:val="a5"/>
        <w:numPr>
          <w:ilvl w:val="0"/>
          <w:numId w:val="12"/>
        </w:numPr>
        <w:spacing w:after="0" w:afterAutospacing="0" w:line="240" w:lineRule="exac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Доверенность, подтверждающую полномочия на представление интересов совладельцев судна </w:t>
      </w:r>
      <w:r w:rsidRPr="00CA12DD">
        <w:rPr>
          <w:rFonts w:ascii="Tahoma" w:hAnsi="Tahoma" w:cs="Tahoma"/>
          <w:b/>
          <w:sz w:val="18"/>
          <w:szCs w:val="18"/>
        </w:rPr>
        <w:t>(в случае нахождения судна в долевой собственности)</w:t>
      </w:r>
      <w:r>
        <w:rPr>
          <w:rFonts w:ascii="Tahoma" w:hAnsi="Tahoma" w:cs="Tahoma"/>
          <w:sz w:val="18"/>
          <w:szCs w:val="18"/>
        </w:rPr>
        <w:t xml:space="preserve"> и/или доверенность </w:t>
      </w:r>
      <w:r w:rsidRPr="00B83F7B">
        <w:rPr>
          <w:rFonts w:ascii="Tahoma" w:hAnsi="Tahoma" w:cs="Tahoma"/>
          <w:b/>
          <w:sz w:val="18"/>
          <w:szCs w:val="18"/>
        </w:rPr>
        <w:t>в случае обращения уполномоченного лица от имени юридического лица или индивидуального</w:t>
      </w:r>
      <w:r>
        <w:rPr>
          <w:rFonts w:ascii="Tahoma" w:hAnsi="Tahoma" w:cs="Tahoma"/>
          <w:sz w:val="18"/>
          <w:szCs w:val="18"/>
        </w:rPr>
        <w:t xml:space="preserve"> </w:t>
      </w:r>
      <w:r w:rsidRPr="00B83F7B">
        <w:rPr>
          <w:rFonts w:ascii="Tahoma" w:hAnsi="Tahoma" w:cs="Tahoma"/>
          <w:b/>
          <w:sz w:val="18"/>
          <w:szCs w:val="18"/>
        </w:rPr>
        <w:t>предпринимателя</w:t>
      </w:r>
      <w:r>
        <w:rPr>
          <w:rFonts w:ascii="Tahoma" w:hAnsi="Tahoma" w:cs="Tahoma"/>
          <w:sz w:val="18"/>
          <w:szCs w:val="18"/>
        </w:rPr>
        <w:t xml:space="preserve"> и/или нотариально удостоверенную доверенность </w:t>
      </w:r>
      <w:r w:rsidRPr="00B83F7B">
        <w:rPr>
          <w:rFonts w:ascii="Tahoma" w:hAnsi="Tahoma" w:cs="Tahoma"/>
          <w:b/>
          <w:sz w:val="18"/>
          <w:szCs w:val="18"/>
        </w:rPr>
        <w:t>в случае обращения уполномоченного лица от имени физического лица.</w:t>
      </w:r>
    </w:p>
    <w:p w:rsidR="0022337B" w:rsidRDefault="0022337B" w:rsidP="003B7F68">
      <w:pPr>
        <w:pStyle w:val="a5"/>
        <w:numPr>
          <w:ilvl w:val="0"/>
          <w:numId w:val="12"/>
        </w:numPr>
        <w:spacing w:after="0" w:afterAutospacing="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Платежный документ (или его копию, заверенную банком), подтверждающий уплату государственной пошлины.</w:t>
      </w:r>
    </w:p>
    <w:p w:rsidR="00CA12DD" w:rsidRDefault="0022337B" w:rsidP="00CA12DD">
      <w:pPr>
        <w:pStyle w:val="a5"/>
        <w:numPr>
          <w:ilvl w:val="0"/>
          <w:numId w:val="12"/>
        </w:numPr>
        <w:spacing w:after="24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Копию документов, подтверждающих право на эксплуатацию судна (договора аренды судна, бербоут-чартера договора, судового </w:t>
      </w:r>
      <w:r w:rsidRPr="0022337B">
        <w:rPr>
          <w:rFonts w:ascii="Tahoma" w:hAnsi="Tahoma" w:cs="Tahoma"/>
          <w:sz w:val="18"/>
          <w:szCs w:val="18"/>
        </w:rPr>
        <w:t>билета</w:t>
      </w:r>
      <w:r w:rsidR="00CA12DD">
        <w:rPr>
          <w:rFonts w:ascii="Tahoma" w:hAnsi="Tahoma" w:cs="Tahoma"/>
          <w:sz w:val="18"/>
          <w:szCs w:val="18"/>
        </w:rPr>
        <w:t xml:space="preserve"> и т.п.</w:t>
      </w:r>
      <w:r>
        <w:rPr>
          <w:rFonts w:ascii="Tahoma" w:hAnsi="Tahoma" w:cs="Tahoma"/>
          <w:sz w:val="18"/>
          <w:szCs w:val="18"/>
        </w:rPr>
        <w:t>) или в случае перегона судна в Российскую Федерацию – договора купли-продажи судна.</w:t>
      </w:r>
    </w:p>
    <w:p w:rsidR="0022337B" w:rsidRPr="0022337B" w:rsidRDefault="0022337B" w:rsidP="00CA12DD">
      <w:pPr>
        <w:pStyle w:val="a5"/>
        <w:numPr>
          <w:ilvl w:val="0"/>
          <w:numId w:val="12"/>
        </w:numPr>
        <w:spacing w:after="24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Копию временного свидетельства о праве плавания под Государственным флагом Российской Федерации </w:t>
      </w:r>
      <w:r w:rsidR="00C444D3" w:rsidRPr="00C444D3">
        <w:rPr>
          <w:rFonts w:ascii="Tahoma" w:hAnsi="Tahoma" w:cs="Tahoma"/>
          <w:b/>
          <w:sz w:val="18"/>
          <w:szCs w:val="18"/>
        </w:rPr>
        <w:t>(</w:t>
      </w:r>
      <w:r w:rsidRPr="00C444D3">
        <w:rPr>
          <w:rFonts w:ascii="Tahoma" w:hAnsi="Tahoma" w:cs="Tahoma"/>
          <w:b/>
          <w:sz w:val="18"/>
          <w:szCs w:val="18"/>
        </w:rPr>
        <w:t>в случае перегона судна в Российскую Федерацию</w:t>
      </w:r>
      <w:r w:rsidR="00C444D3" w:rsidRPr="00C444D3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7B3B72" w:rsidRDefault="00C444D3" w:rsidP="003B7F68">
      <w:pPr>
        <w:pStyle w:val="a5"/>
        <w:numPr>
          <w:ilvl w:val="0"/>
          <w:numId w:val="12"/>
        </w:numPr>
        <w:spacing w:after="240" w:afterAutospacing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Копию документа</w:t>
      </w:r>
      <w:r w:rsidR="00CA12D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подтверждающего изменения сведений о физическом лице (индивидуальном     </w:t>
      </w:r>
      <w:r w:rsidR="00864E7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предпринимателе)</w:t>
      </w:r>
      <w:r w:rsidR="00CA12DD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указанных в переоформляемом разрешении </w:t>
      </w:r>
      <w:r w:rsidRPr="00864E7E">
        <w:rPr>
          <w:rFonts w:ascii="Tahoma" w:hAnsi="Tahoma" w:cs="Tahoma"/>
          <w:b/>
          <w:sz w:val="18"/>
          <w:szCs w:val="18"/>
        </w:rPr>
        <w:t>(для физических лиц или ин</w:t>
      </w:r>
      <w:r w:rsidR="00864E7E" w:rsidRPr="00864E7E">
        <w:rPr>
          <w:rFonts w:ascii="Tahoma" w:hAnsi="Tahoma" w:cs="Tahoma"/>
          <w:b/>
          <w:sz w:val="18"/>
          <w:szCs w:val="18"/>
        </w:rPr>
        <w:t>дивидуальных предпринимателей в случае переоформления разрешения)</w:t>
      </w:r>
    </w:p>
    <w:p w:rsidR="00807D05" w:rsidRDefault="00864E7E" w:rsidP="003B7F68">
      <w:pPr>
        <w:pStyle w:val="a5"/>
        <w:numPr>
          <w:ilvl w:val="0"/>
          <w:numId w:val="12"/>
        </w:numPr>
        <w:spacing w:after="24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Копию передаточного а</w:t>
      </w:r>
      <w:r w:rsidR="007F1856">
        <w:rPr>
          <w:rFonts w:ascii="Tahoma" w:hAnsi="Tahoma" w:cs="Tahoma"/>
          <w:sz w:val="18"/>
          <w:szCs w:val="18"/>
        </w:rPr>
        <w:t>кта или разделительного баланса</w:t>
      </w:r>
      <w:r>
        <w:rPr>
          <w:rFonts w:ascii="Tahoma" w:hAnsi="Tahoma" w:cs="Tahoma"/>
          <w:sz w:val="18"/>
          <w:szCs w:val="18"/>
        </w:rPr>
        <w:t xml:space="preserve"> </w:t>
      </w:r>
      <w:r w:rsidRPr="00864E7E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 xml:space="preserve">для юридических лиц </w:t>
      </w:r>
      <w:r w:rsidRPr="00864E7E">
        <w:rPr>
          <w:rFonts w:ascii="Tahoma" w:hAnsi="Tahoma" w:cs="Tahoma"/>
          <w:b/>
          <w:sz w:val="18"/>
          <w:szCs w:val="18"/>
        </w:rPr>
        <w:t>в случае переоформления разрешения)</w:t>
      </w:r>
    </w:p>
    <w:p w:rsidR="009C501F" w:rsidRDefault="009C501F" w:rsidP="009C501F">
      <w:pPr>
        <w:pStyle w:val="1"/>
        <w:rPr>
          <w:bCs w:val="0"/>
          <w:color w:val="auto"/>
          <w:sz w:val="28"/>
          <w:szCs w:val="28"/>
        </w:rPr>
      </w:pPr>
      <w:r w:rsidRPr="00A86F45">
        <w:rPr>
          <w:bCs w:val="0"/>
          <w:color w:val="auto"/>
          <w:sz w:val="28"/>
          <w:szCs w:val="28"/>
        </w:rPr>
        <w:t>Внимание!</w:t>
      </w:r>
    </w:p>
    <w:p w:rsidR="00807D05" w:rsidRPr="008D60F3" w:rsidRDefault="009C501F" w:rsidP="009C501F">
      <w:pPr>
        <w:pStyle w:val="a5"/>
        <w:spacing w:after="240" w:afterAutospacing="0"/>
        <w:ind w:firstLine="709"/>
        <w:rPr>
          <w:rFonts w:ascii="Tahoma" w:hAnsi="Tahoma" w:cs="Tahoma"/>
          <w:sz w:val="18"/>
          <w:szCs w:val="18"/>
        </w:rPr>
      </w:pPr>
      <w:r w:rsidRPr="009C501F">
        <w:rPr>
          <w:rFonts w:ascii="Tahoma" w:hAnsi="Tahoma" w:cs="Tahoma"/>
          <w:b/>
          <w:sz w:val="18"/>
          <w:szCs w:val="18"/>
        </w:rPr>
        <w:t>В</w:t>
      </w:r>
      <w:r w:rsidR="00807D05" w:rsidRPr="009C501F">
        <w:rPr>
          <w:rFonts w:ascii="Tahoma" w:hAnsi="Tahoma" w:cs="Tahoma"/>
          <w:b/>
          <w:sz w:val="18"/>
          <w:szCs w:val="18"/>
        </w:rPr>
        <w:t xml:space="preserve"> соответствии </w:t>
      </w:r>
      <w:r w:rsidR="00807D05" w:rsidRPr="008D60F3">
        <w:rPr>
          <w:rFonts w:ascii="Tahoma" w:hAnsi="Tahoma" w:cs="Tahoma"/>
          <w:b/>
          <w:sz w:val="18"/>
          <w:szCs w:val="18"/>
        </w:rPr>
        <w:t xml:space="preserve">с подпунктом 69 пункта 1 статьи 333.33 Налогового Кодекса Российской Федерации (часть вторая) от 05.08.2000 № 117-ФЗ необходимо вносить государственную пошлину за </w:t>
      </w:r>
      <w:r w:rsidR="00285388">
        <w:rPr>
          <w:rFonts w:ascii="Tahoma" w:hAnsi="Tahoma" w:cs="Tahoma"/>
          <w:b/>
          <w:sz w:val="18"/>
          <w:szCs w:val="18"/>
        </w:rPr>
        <w:t>выдачу</w:t>
      </w:r>
      <w:r w:rsidR="00807D05" w:rsidRPr="008D60F3">
        <w:rPr>
          <w:rFonts w:ascii="Tahoma" w:hAnsi="Tahoma" w:cs="Tahoma"/>
          <w:b/>
          <w:sz w:val="18"/>
          <w:szCs w:val="18"/>
        </w:rPr>
        <w:t xml:space="preserve"> разрешения на судовую радиостанцию в раз</w:t>
      </w:r>
      <w:r w:rsidR="00EF1E80">
        <w:rPr>
          <w:rFonts w:ascii="Tahoma" w:hAnsi="Tahoma" w:cs="Tahoma"/>
          <w:b/>
          <w:sz w:val="18"/>
          <w:szCs w:val="18"/>
        </w:rPr>
        <w:t xml:space="preserve">мере </w:t>
      </w:r>
      <w:r w:rsidR="00EF1E80" w:rsidRPr="00EF1E80">
        <w:rPr>
          <w:rFonts w:ascii="Tahoma" w:hAnsi="Tahoma" w:cs="Tahoma"/>
          <w:b/>
          <w:sz w:val="18"/>
          <w:szCs w:val="18"/>
        </w:rPr>
        <w:t>35</w:t>
      </w:r>
      <w:r w:rsidR="00285388">
        <w:rPr>
          <w:rFonts w:ascii="Tahoma" w:hAnsi="Tahoma" w:cs="Tahoma"/>
          <w:b/>
          <w:sz w:val="18"/>
          <w:szCs w:val="18"/>
        </w:rPr>
        <w:t xml:space="preserve">00 руб. 00 коп. </w:t>
      </w:r>
      <w:r w:rsidR="00285388" w:rsidRPr="00CA12DD">
        <w:rPr>
          <w:rFonts w:ascii="Tahoma" w:hAnsi="Tahoma" w:cs="Tahoma"/>
          <w:b/>
          <w:sz w:val="18"/>
          <w:szCs w:val="18"/>
          <w:u w:val="single"/>
        </w:rPr>
        <w:t>за каждое</w:t>
      </w:r>
      <w:r w:rsidR="00807D05" w:rsidRPr="00CA12DD">
        <w:rPr>
          <w:rFonts w:ascii="Tahoma" w:hAnsi="Tahoma" w:cs="Tahoma"/>
          <w:b/>
          <w:sz w:val="18"/>
          <w:szCs w:val="18"/>
          <w:u w:val="single"/>
        </w:rPr>
        <w:t xml:space="preserve"> раз</w:t>
      </w:r>
      <w:r w:rsidR="00CA12DD">
        <w:rPr>
          <w:rFonts w:ascii="Tahoma" w:hAnsi="Tahoma" w:cs="Tahoma"/>
          <w:b/>
          <w:sz w:val="18"/>
          <w:szCs w:val="18"/>
          <w:u w:val="single"/>
        </w:rPr>
        <w:t>решение</w:t>
      </w:r>
      <w:r w:rsidR="00285388" w:rsidRPr="00CA12DD">
        <w:rPr>
          <w:rFonts w:ascii="Tahoma" w:hAnsi="Tahoma" w:cs="Tahoma"/>
          <w:b/>
          <w:sz w:val="18"/>
          <w:szCs w:val="18"/>
          <w:u w:val="single"/>
        </w:rPr>
        <w:t xml:space="preserve"> на судовую радиостанцию</w:t>
      </w:r>
      <w:r w:rsidR="00285388">
        <w:rPr>
          <w:rFonts w:ascii="Tahoma" w:hAnsi="Tahoma" w:cs="Tahoma"/>
          <w:b/>
          <w:sz w:val="18"/>
          <w:szCs w:val="18"/>
        </w:rPr>
        <w:t>.</w:t>
      </w:r>
    </w:p>
    <w:p w:rsidR="00285388" w:rsidRDefault="00A65A09" w:rsidP="00807D05">
      <w:pPr>
        <w:pStyle w:val="a5"/>
        <w:spacing w:after="240" w:afterAutospacing="0"/>
        <w:rPr>
          <w:rFonts w:ascii="Tahoma" w:hAnsi="Tahoma" w:cs="Tahoma"/>
          <w:b/>
          <w:sz w:val="18"/>
          <w:szCs w:val="18"/>
        </w:rPr>
      </w:pPr>
      <w:r w:rsidRPr="00285388">
        <w:rPr>
          <w:rFonts w:ascii="Tahoma" w:hAnsi="Tahoma" w:cs="Tahoma"/>
          <w:b/>
          <w:sz w:val="18"/>
          <w:szCs w:val="18"/>
        </w:rPr>
        <w:t xml:space="preserve">Реквизиты </w:t>
      </w:r>
      <w:r w:rsidR="00B32066" w:rsidRPr="00285388">
        <w:rPr>
          <w:rFonts w:ascii="Tahoma" w:hAnsi="Tahoma" w:cs="Tahoma"/>
          <w:b/>
          <w:sz w:val="18"/>
          <w:szCs w:val="18"/>
        </w:rPr>
        <w:t>по уплате государственной пошлины за выдачу разрешений на судовую радиостанцию</w:t>
      </w:r>
      <w:r w:rsidR="00285388" w:rsidRPr="00285388">
        <w:rPr>
          <w:rFonts w:ascii="Tahoma" w:hAnsi="Tahoma" w:cs="Tahoma"/>
          <w:b/>
          <w:sz w:val="18"/>
          <w:szCs w:val="18"/>
        </w:rPr>
        <w:t xml:space="preserve"> размещены </w:t>
      </w:r>
      <w:r w:rsidRPr="00285388">
        <w:rPr>
          <w:rFonts w:ascii="Tahoma" w:hAnsi="Tahoma" w:cs="Tahoma"/>
          <w:b/>
          <w:sz w:val="18"/>
          <w:szCs w:val="18"/>
        </w:rPr>
        <w:t>на сайтах территориальных управлений</w:t>
      </w:r>
      <w:r w:rsidR="00285388">
        <w:rPr>
          <w:rFonts w:ascii="Tahoma" w:hAnsi="Tahoma" w:cs="Tahoma"/>
          <w:b/>
          <w:sz w:val="18"/>
          <w:szCs w:val="18"/>
        </w:rPr>
        <w:t xml:space="preserve"> Роскомнадзора.</w:t>
      </w:r>
    </w:p>
    <w:p w:rsidR="009C501F" w:rsidRPr="00285388" w:rsidRDefault="009C501F" w:rsidP="00807D05">
      <w:pPr>
        <w:pStyle w:val="a5"/>
        <w:spacing w:after="240" w:afterAutospacing="0"/>
        <w:rPr>
          <w:rFonts w:ascii="Tahoma" w:hAnsi="Tahoma" w:cs="Tahoma"/>
          <w:b/>
          <w:sz w:val="18"/>
          <w:szCs w:val="18"/>
        </w:rPr>
      </w:pPr>
    </w:p>
    <w:sectPr w:rsidR="009C501F" w:rsidRPr="0028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A65"/>
    <w:multiLevelType w:val="hybridMultilevel"/>
    <w:tmpl w:val="B10ED99E"/>
    <w:lvl w:ilvl="0" w:tplc="2D5A39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9326B"/>
    <w:multiLevelType w:val="multilevel"/>
    <w:tmpl w:val="0638C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2253B8"/>
    <w:multiLevelType w:val="multilevel"/>
    <w:tmpl w:val="CB2A7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64C12"/>
    <w:multiLevelType w:val="hybridMultilevel"/>
    <w:tmpl w:val="D8A4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62EFB"/>
    <w:multiLevelType w:val="hybridMultilevel"/>
    <w:tmpl w:val="1ABE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94EAA"/>
    <w:multiLevelType w:val="hybridMultilevel"/>
    <w:tmpl w:val="2D5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F3006"/>
    <w:multiLevelType w:val="hybridMultilevel"/>
    <w:tmpl w:val="13760DE0"/>
    <w:lvl w:ilvl="0" w:tplc="53B84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92484AC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562D358A"/>
    <w:multiLevelType w:val="hybridMultilevel"/>
    <w:tmpl w:val="7796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564BF"/>
    <w:multiLevelType w:val="hybridMultilevel"/>
    <w:tmpl w:val="91329CAE"/>
    <w:lvl w:ilvl="0" w:tplc="2E5CF0F6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0">
    <w:nsid w:val="738159FA"/>
    <w:multiLevelType w:val="hybridMultilevel"/>
    <w:tmpl w:val="823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48C9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65007B"/>
    <w:multiLevelType w:val="hybridMultilevel"/>
    <w:tmpl w:val="854C5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20"/>
    <w:rsid w:val="00024324"/>
    <w:rsid w:val="00046E2A"/>
    <w:rsid w:val="00047464"/>
    <w:rsid w:val="00061F94"/>
    <w:rsid w:val="000632C8"/>
    <w:rsid w:val="000835FE"/>
    <w:rsid w:val="000A2490"/>
    <w:rsid w:val="000B0CD0"/>
    <w:rsid w:val="000B20AC"/>
    <w:rsid w:val="000B6EB9"/>
    <w:rsid w:val="000F61DC"/>
    <w:rsid w:val="0010011E"/>
    <w:rsid w:val="00141C9E"/>
    <w:rsid w:val="001D64A6"/>
    <w:rsid w:val="00200FA9"/>
    <w:rsid w:val="0022337B"/>
    <w:rsid w:val="00225D84"/>
    <w:rsid w:val="00285388"/>
    <w:rsid w:val="00290306"/>
    <w:rsid w:val="002D435E"/>
    <w:rsid w:val="002D7F11"/>
    <w:rsid w:val="002E4DAD"/>
    <w:rsid w:val="002F2407"/>
    <w:rsid w:val="00307C69"/>
    <w:rsid w:val="00357D8C"/>
    <w:rsid w:val="00362623"/>
    <w:rsid w:val="003863F6"/>
    <w:rsid w:val="003B7F68"/>
    <w:rsid w:val="003E6A37"/>
    <w:rsid w:val="004006DF"/>
    <w:rsid w:val="00405991"/>
    <w:rsid w:val="00430F5F"/>
    <w:rsid w:val="00490FF2"/>
    <w:rsid w:val="00496C65"/>
    <w:rsid w:val="004B559A"/>
    <w:rsid w:val="004F30FB"/>
    <w:rsid w:val="00516647"/>
    <w:rsid w:val="00526693"/>
    <w:rsid w:val="005922C4"/>
    <w:rsid w:val="0059680E"/>
    <w:rsid w:val="005A2592"/>
    <w:rsid w:val="005B6E2F"/>
    <w:rsid w:val="006053AA"/>
    <w:rsid w:val="006131F0"/>
    <w:rsid w:val="00623B44"/>
    <w:rsid w:val="006527A6"/>
    <w:rsid w:val="006722CB"/>
    <w:rsid w:val="006871EB"/>
    <w:rsid w:val="006A3AF6"/>
    <w:rsid w:val="006C73F5"/>
    <w:rsid w:val="006D470F"/>
    <w:rsid w:val="00706DF2"/>
    <w:rsid w:val="007178D6"/>
    <w:rsid w:val="007449D9"/>
    <w:rsid w:val="007469A0"/>
    <w:rsid w:val="0078064B"/>
    <w:rsid w:val="00784E30"/>
    <w:rsid w:val="007B3B72"/>
    <w:rsid w:val="007C3F2E"/>
    <w:rsid w:val="007D2F04"/>
    <w:rsid w:val="007F1856"/>
    <w:rsid w:val="00807D05"/>
    <w:rsid w:val="00841D24"/>
    <w:rsid w:val="00864E7E"/>
    <w:rsid w:val="008A27B0"/>
    <w:rsid w:val="008A5891"/>
    <w:rsid w:val="008B0859"/>
    <w:rsid w:val="008D60F3"/>
    <w:rsid w:val="008F25CA"/>
    <w:rsid w:val="00962F4B"/>
    <w:rsid w:val="00970B17"/>
    <w:rsid w:val="00977999"/>
    <w:rsid w:val="00984095"/>
    <w:rsid w:val="0099173E"/>
    <w:rsid w:val="009A6050"/>
    <w:rsid w:val="009C501F"/>
    <w:rsid w:val="009D02E9"/>
    <w:rsid w:val="00A144E2"/>
    <w:rsid w:val="00A64D9E"/>
    <w:rsid w:val="00A65A09"/>
    <w:rsid w:val="00A7049A"/>
    <w:rsid w:val="00A86F45"/>
    <w:rsid w:val="00A92B1D"/>
    <w:rsid w:val="00B32066"/>
    <w:rsid w:val="00B35D6E"/>
    <w:rsid w:val="00B83F7B"/>
    <w:rsid w:val="00B96502"/>
    <w:rsid w:val="00BC7E28"/>
    <w:rsid w:val="00C26F1F"/>
    <w:rsid w:val="00C276B4"/>
    <w:rsid w:val="00C42713"/>
    <w:rsid w:val="00C444D3"/>
    <w:rsid w:val="00C93798"/>
    <w:rsid w:val="00CA12DD"/>
    <w:rsid w:val="00D03C75"/>
    <w:rsid w:val="00D2063C"/>
    <w:rsid w:val="00D26027"/>
    <w:rsid w:val="00D46F5B"/>
    <w:rsid w:val="00D63E0B"/>
    <w:rsid w:val="00D70520"/>
    <w:rsid w:val="00D9035A"/>
    <w:rsid w:val="00DA2B5B"/>
    <w:rsid w:val="00DC54AF"/>
    <w:rsid w:val="00DD2AFF"/>
    <w:rsid w:val="00DD4F45"/>
    <w:rsid w:val="00DF5825"/>
    <w:rsid w:val="00E57E67"/>
    <w:rsid w:val="00E97422"/>
    <w:rsid w:val="00EB2B6F"/>
    <w:rsid w:val="00EC2E3B"/>
    <w:rsid w:val="00EE04F8"/>
    <w:rsid w:val="00EF1E80"/>
    <w:rsid w:val="00F049BA"/>
    <w:rsid w:val="00FC0F38"/>
    <w:rsid w:val="00FC21A2"/>
    <w:rsid w:val="00FC42D2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Tahoma" w:hAnsi="Tahoma" w:cs="Tahoma"/>
      <w:b/>
      <w:bCs/>
      <w:color w:val="790627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A95F21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0000FF"/>
      <w:u w:val="single"/>
    </w:rPr>
  </w:style>
  <w:style w:type="paragraph" w:customStyle="1" w:styleId="greytext">
    <w:name w:val="grey_text"/>
    <w:basedOn w:val="a"/>
    <w:uiPriority w:val="99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line">
    <w:name w:val="line"/>
    <w:basedOn w:val="a"/>
    <w:uiPriority w:val="99"/>
    <w:pPr>
      <w:spacing w:before="165"/>
      <w:ind w:left="-75"/>
    </w:p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984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EC2E3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Tahoma" w:hAnsi="Tahoma" w:cs="Tahoma"/>
      <w:b/>
      <w:bCs/>
      <w:color w:val="790627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A95F21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0000FF"/>
      <w:u w:val="single"/>
    </w:rPr>
  </w:style>
  <w:style w:type="paragraph" w:customStyle="1" w:styleId="greytext">
    <w:name w:val="grey_text"/>
    <w:basedOn w:val="a"/>
    <w:uiPriority w:val="99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line">
    <w:name w:val="line"/>
    <w:basedOn w:val="a"/>
    <w:uiPriority w:val="99"/>
    <w:pPr>
      <w:spacing w:before="165"/>
      <w:ind w:left="-75"/>
    </w:p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984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EC2E3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Россвязьохранкультуры | На осуществление деятельности в области оказания услуг связи</vt:lpstr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Россвязьохранкультуры | На осуществление деятельности в области оказания услуг связи</dc:title>
  <dc:creator>Фоломеев Алексей Олегович</dc:creator>
  <cp:lastModifiedBy>2</cp:lastModifiedBy>
  <cp:revision>2</cp:revision>
  <cp:lastPrinted>2012-02-08T05:25:00Z</cp:lastPrinted>
  <dcterms:created xsi:type="dcterms:W3CDTF">2015-11-20T02:27:00Z</dcterms:created>
  <dcterms:modified xsi:type="dcterms:W3CDTF">2015-11-20T02:27:00Z</dcterms:modified>
</cp:coreProperties>
</file>